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8077" w14:textId="77777777" w:rsidR="003B2767" w:rsidRPr="003C4FB2" w:rsidRDefault="003B2767" w:rsidP="003B2767">
      <w:pPr>
        <w:spacing w:before="20" w:after="20" w:line="240" w:lineRule="auto"/>
        <w:jc w:val="center"/>
        <w:rPr>
          <w:rFonts w:ascii="Arial" w:eastAsia="MS Mincho" w:hAnsi="Arial" w:cs="Arial"/>
          <w:b/>
          <w:color w:val="000000"/>
          <w:kern w:val="0"/>
          <w:lang w:val="ro-RO" w:eastAsia="ja-JP"/>
          <w14:ligatures w14:val="none"/>
        </w:rPr>
      </w:pPr>
      <w:bookmarkStart w:id="0" w:name="_Hlk193798325"/>
      <w:r w:rsidRPr="003C4FB2">
        <w:rPr>
          <w:rFonts w:ascii="Arial" w:eastAsia="Times New Roman" w:hAnsi="Arial" w:cs="Times New Roman"/>
          <w:b/>
          <w:noProof/>
          <w:kern w:val="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7BD9C832" wp14:editId="6CE226C5">
            <wp:simplePos x="0" y="0"/>
            <wp:positionH relativeFrom="column">
              <wp:posOffset>-83185</wp:posOffset>
            </wp:positionH>
            <wp:positionV relativeFrom="paragraph">
              <wp:posOffset>-200025</wp:posOffset>
            </wp:positionV>
            <wp:extent cx="990600" cy="952500"/>
            <wp:effectExtent l="0" t="0" r="0" b="0"/>
            <wp:wrapSquare wrapText="right"/>
            <wp:docPr id="13680591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FB2">
        <w:rPr>
          <w:rFonts w:ascii="Arial" w:eastAsia="Times New Roman" w:hAnsi="Arial" w:cs="Times New Roman"/>
          <w:b/>
          <w:kern w:val="0"/>
          <w:lang w:val="ro-RO"/>
          <w14:ligatures w14:val="none"/>
        </w:rPr>
        <w:t xml:space="preserve">MINISTERUL SĂNĂTĂŢII </w:t>
      </w:r>
    </w:p>
    <w:p w14:paraId="71712B78" w14:textId="77777777" w:rsidR="003B2767" w:rsidRPr="003C4FB2" w:rsidRDefault="003B2767" w:rsidP="003B2767">
      <w:pPr>
        <w:spacing w:before="20" w:after="20" w:line="240" w:lineRule="auto"/>
        <w:jc w:val="center"/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</w:pPr>
      <w:r w:rsidRPr="003C4FB2">
        <w:rPr>
          <w:rFonts w:ascii="Arial" w:eastAsia="Times New Roman" w:hAnsi="Arial" w:cs="Arial"/>
          <w:b/>
          <w:kern w:val="0"/>
          <w:lang w:val="ro-RO"/>
          <w14:ligatures w14:val="none"/>
        </w:rPr>
        <w:t>DIRECŢIA</w:t>
      </w:r>
      <w:r w:rsidRPr="003C4FB2"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  <w:t xml:space="preserve"> de Sănătate Publică a Judeţului SIBIU</w:t>
      </w:r>
    </w:p>
    <w:p w14:paraId="1D9D9D6C" w14:textId="77777777" w:rsidR="003B2767" w:rsidRPr="003C4FB2" w:rsidRDefault="003B2767" w:rsidP="003B2767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Sibiu, str. Gh. </w:t>
      </w:r>
      <w:proofErr w:type="spellStart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Bariţiu</w:t>
      </w:r>
      <w:proofErr w:type="spellEnd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, nr. 3 cod 550178  Tel.: 0269 - 210071 / 211566  </w:t>
      </w:r>
    </w:p>
    <w:p w14:paraId="42ACF168" w14:textId="77777777" w:rsidR="003B2767" w:rsidRPr="003C4FB2" w:rsidRDefault="003B2767" w:rsidP="003B2767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Fax :0269-217092; e-mail : </w:t>
      </w:r>
      <w:hyperlink r:id="rId7" w:history="1">
        <w:r w:rsidRPr="003C4FB2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o-RO"/>
            <w14:ligatures w14:val="none"/>
          </w:rPr>
          <w:t>relatiicupublicul@dspsibiu.ro</w:t>
        </w:r>
      </w:hyperlink>
    </w:p>
    <w:p w14:paraId="7FB5ECF5" w14:textId="77777777" w:rsidR="003B2767" w:rsidRPr="003C4FB2" w:rsidRDefault="003B2767" w:rsidP="003B2767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                                                   </w:t>
      </w:r>
      <w:hyperlink r:id="rId8" w:history="1">
        <w:r w:rsidRPr="003C4FB2">
          <w:rPr>
            <w:rFonts w:ascii="Times New Roman" w:eastAsiaTheme="majorEastAsia" w:hAnsi="Times New Roman" w:cs="Times New Roman"/>
            <w:b/>
            <w:color w:val="000000"/>
            <w:kern w:val="0"/>
            <w:u w:val="single"/>
            <w:lang w:val="ro-RO"/>
            <w14:ligatures w14:val="none"/>
          </w:rPr>
          <w:t>www.dspsibiu.ro</w:t>
        </w:r>
      </w:hyperlink>
    </w:p>
    <w:p w14:paraId="01506C78" w14:textId="77777777" w:rsidR="003B2767" w:rsidRPr="003C4FB2" w:rsidRDefault="003B2767" w:rsidP="003B2767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i/>
          <w:kern w:val="0"/>
          <w:lang w:val="ro-RO"/>
          <w14:ligatures w14:val="none"/>
        </w:rPr>
        <w:t xml:space="preserve"> </w:t>
      </w:r>
      <w:r w:rsidRPr="003C4FB2"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  <w:t>Operator  prelucrare date cu caracter personal în conformitate cu Regulamentul (UE) 679/2016  înregistrat sub nr.38232 la ANSPDCP</w:t>
      </w:r>
    </w:p>
    <w:p w14:paraId="055DD5A5" w14:textId="77777777" w:rsidR="003B2767" w:rsidRPr="003C4FB2" w:rsidRDefault="003B2767" w:rsidP="003B2767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COMPARTIMENT RELAȚII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CU </w:t>
      </w: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PUBLIC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UL</w:t>
      </w:r>
    </w:p>
    <w:bookmarkEnd w:id="0"/>
    <w:p w14:paraId="21C6ACF4" w14:textId="77777777" w:rsidR="0044258B" w:rsidRDefault="0044258B" w:rsidP="0044258B">
      <w:pPr>
        <w:pStyle w:val="NormalWeb"/>
        <w:shd w:val="clear" w:color="auto" w:fill="FFFFFF"/>
        <w:spacing w:before="480" w:beforeAutospacing="0" w:after="480" w:afterAutospacing="0" w:line="276" w:lineRule="auto"/>
        <w:jc w:val="center"/>
        <w:rPr>
          <w:color w:val="111111"/>
        </w:rPr>
      </w:pPr>
    </w:p>
    <w:p w14:paraId="64E87F1D" w14:textId="1D50046E" w:rsidR="003B2767" w:rsidRDefault="0044258B" w:rsidP="0044258B">
      <w:pPr>
        <w:pStyle w:val="NormalWeb"/>
        <w:shd w:val="clear" w:color="auto" w:fill="FFFFFF"/>
        <w:spacing w:before="480" w:beforeAutospacing="0" w:after="480" w:afterAutospacing="0" w:line="276" w:lineRule="auto"/>
        <w:jc w:val="center"/>
        <w:rPr>
          <w:color w:val="111111"/>
        </w:rPr>
      </w:pPr>
      <w:r>
        <w:rPr>
          <w:color w:val="111111"/>
        </w:rPr>
        <w:t>COMUNICAT DE PRESĂ</w:t>
      </w:r>
    </w:p>
    <w:p w14:paraId="208B5BDE" w14:textId="04DCB85D" w:rsidR="0044258B" w:rsidRDefault="0044258B" w:rsidP="0018474C">
      <w:pPr>
        <w:pStyle w:val="NormalWeb"/>
        <w:shd w:val="clear" w:color="auto" w:fill="FFFFFF"/>
        <w:spacing w:before="480" w:beforeAutospacing="0" w:after="480" w:afterAutospacing="0" w:line="276" w:lineRule="auto"/>
        <w:jc w:val="center"/>
        <w:rPr>
          <w:color w:val="111111"/>
        </w:rPr>
      </w:pPr>
      <w:r>
        <w:rPr>
          <w:color w:val="111111"/>
        </w:rPr>
        <w:t>CĂPUȘELE,</w:t>
      </w:r>
      <w:r w:rsidR="00401782">
        <w:rPr>
          <w:color w:val="111111"/>
        </w:rPr>
        <w:t xml:space="preserve"> POTENȚIAL</w:t>
      </w:r>
      <w:r>
        <w:rPr>
          <w:color w:val="111111"/>
        </w:rPr>
        <w:t xml:space="preserve"> RISC PENTRU SĂNĂTATEA SIBIENILOR!</w:t>
      </w:r>
    </w:p>
    <w:p w14:paraId="24C9984F" w14:textId="065955FB" w:rsidR="00F148EE" w:rsidRPr="00447FD9" w:rsidRDefault="00D315CA" w:rsidP="00447FD9">
      <w:pPr>
        <w:pStyle w:val="NormalWeb"/>
        <w:shd w:val="clear" w:color="auto" w:fill="FFFFFF"/>
        <w:spacing w:before="480" w:beforeAutospacing="0" w:after="480" w:afterAutospacing="0" w:line="276" w:lineRule="auto"/>
        <w:jc w:val="both"/>
        <w:rPr>
          <w:color w:val="111111"/>
        </w:rPr>
      </w:pPr>
      <w:r>
        <w:rPr>
          <w:color w:val="111111"/>
        </w:rPr>
        <w:t xml:space="preserve">                 </w:t>
      </w:r>
      <w:proofErr w:type="spellStart"/>
      <w:r w:rsidR="00BF5456" w:rsidRPr="00447FD9">
        <w:rPr>
          <w:color w:val="111111"/>
        </w:rPr>
        <w:t>Încălzirea</w:t>
      </w:r>
      <w:proofErr w:type="spellEnd"/>
      <w:r w:rsidR="00BF5456" w:rsidRPr="00447FD9">
        <w:rPr>
          <w:color w:val="111111"/>
        </w:rPr>
        <w:t xml:space="preserve"> </w:t>
      </w:r>
      <w:proofErr w:type="spellStart"/>
      <w:r w:rsidR="00BF5456" w:rsidRPr="00447FD9">
        <w:rPr>
          <w:color w:val="111111"/>
        </w:rPr>
        <w:t>vremii</w:t>
      </w:r>
      <w:proofErr w:type="spellEnd"/>
      <w:r w:rsidR="00BF5456" w:rsidRPr="00447FD9">
        <w:rPr>
          <w:color w:val="111111"/>
        </w:rPr>
        <w:t xml:space="preserve"> </w:t>
      </w:r>
      <w:proofErr w:type="spellStart"/>
      <w:r w:rsidR="00BF5456" w:rsidRPr="00447FD9">
        <w:rPr>
          <w:color w:val="111111"/>
        </w:rPr>
        <w:t>favorizează</w:t>
      </w:r>
      <w:proofErr w:type="spellEnd"/>
      <w:r w:rsidR="00BF5456" w:rsidRPr="00447FD9">
        <w:rPr>
          <w:color w:val="111111"/>
        </w:rPr>
        <w:t xml:space="preserve"> </w:t>
      </w:r>
      <w:proofErr w:type="spellStart"/>
      <w:r w:rsidR="00BF5456" w:rsidRPr="00447FD9">
        <w:rPr>
          <w:color w:val="111111"/>
        </w:rPr>
        <w:t>apariția</w:t>
      </w:r>
      <w:proofErr w:type="spellEnd"/>
      <w:r w:rsidR="00BF5456" w:rsidRPr="00447FD9">
        <w:rPr>
          <w:color w:val="111111"/>
        </w:rPr>
        <w:t xml:space="preserve"> </w:t>
      </w:r>
      <w:proofErr w:type="spellStart"/>
      <w:r w:rsidR="00BF5456" w:rsidRPr="00447FD9">
        <w:rPr>
          <w:color w:val="111111"/>
        </w:rPr>
        <w:t>căpușelor</w:t>
      </w:r>
      <w:proofErr w:type="spellEnd"/>
      <w:r w:rsidR="002C5BAB" w:rsidRPr="00447FD9">
        <w:rPr>
          <w:color w:val="111111"/>
        </w:rPr>
        <w:t xml:space="preserve">. </w:t>
      </w:r>
      <w:proofErr w:type="spellStart"/>
      <w:r w:rsidR="006D1AA3" w:rsidRPr="00447FD9">
        <w:rPr>
          <w:color w:val="111111"/>
        </w:rPr>
        <w:t>Acestea</w:t>
      </w:r>
      <w:proofErr w:type="spellEnd"/>
      <w:r w:rsidR="006D1AA3" w:rsidRPr="00447FD9">
        <w:rPr>
          <w:color w:val="111111"/>
        </w:rPr>
        <w:t xml:space="preserve"> sunt </w:t>
      </w:r>
      <w:proofErr w:type="spellStart"/>
      <w:r w:rsidR="006C3976">
        <w:rPr>
          <w:color w:val="111111"/>
        </w:rPr>
        <w:t>vietăți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parazitare</w:t>
      </w:r>
      <w:proofErr w:type="spellEnd"/>
      <w:r w:rsidR="00D95C46" w:rsidRPr="00447FD9">
        <w:rPr>
          <w:color w:val="111111"/>
        </w:rPr>
        <w:t xml:space="preserve"> care se </w:t>
      </w:r>
      <w:proofErr w:type="spellStart"/>
      <w:r w:rsidR="00D95C46" w:rsidRPr="00447FD9">
        <w:rPr>
          <w:color w:val="111111"/>
        </w:rPr>
        <w:t>hrănesc</w:t>
      </w:r>
      <w:proofErr w:type="spellEnd"/>
      <w:r w:rsidR="00D95C46" w:rsidRPr="00447FD9">
        <w:rPr>
          <w:color w:val="111111"/>
        </w:rPr>
        <w:t xml:space="preserve"> cu </w:t>
      </w:r>
      <w:proofErr w:type="spellStart"/>
      <w:r w:rsidR="00D95C46" w:rsidRPr="00447FD9">
        <w:rPr>
          <w:color w:val="111111"/>
        </w:rPr>
        <w:t>sângele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gazdei</w:t>
      </w:r>
      <w:proofErr w:type="spellEnd"/>
      <w:r w:rsidR="00D95C46" w:rsidRPr="00447FD9">
        <w:rPr>
          <w:color w:val="111111"/>
        </w:rPr>
        <w:t xml:space="preserve">, </w:t>
      </w:r>
      <w:proofErr w:type="spellStart"/>
      <w:r w:rsidR="00D95C46" w:rsidRPr="00447FD9">
        <w:rPr>
          <w:color w:val="111111"/>
        </w:rPr>
        <w:t>indiferent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că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este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vorba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despre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oameni</w:t>
      </w:r>
      <w:proofErr w:type="spellEnd"/>
      <w:r w:rsidR="00D95C46" w:rsidRPr="00447FD9">
        <w:rPr>
          <w:color w:val="111111"/>
        </w:rPr>
        <w:t xml:space="preserve">, </w:t>
      </w:r>
      <w:proofErr w:type="spellStart"/>
      <w:r w:rsidR="00D95C46" w:rsidRPr="00447FD9">
        <w:rPr>
          <w:color w:val="111111"/>
        </w:rPr>
        <w:t>păsări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sau</w:t>
      </w:r>
      <w:proofErr w:type="spellEnd"/>
      <w:r w:rsidR="00D95C46" w:rsidRPr="00447FD9">
        <w:rPr>
          <w:color w:val="111111"/>
        </w:rPr>
        <w:t xml:space="preserve"> </w:t>
      </w:r>
      <w:proofErr w:type="spellStart"/>
      <w:r w:rsidR="00D95C46" w:rsidRPr="00447FD9">
        <w:rPr>
          <w:color w:val="111111"/>
        </w:rPr>
        <w:t>animale</w:t>
      </w:r>
      <w:proofErr w:type="spellEnd"/>
      <w:r w:rsidR="00D95C46" w:rsidRPr="00447FD9">
        <w:rPr>
          <w:color w:val="111111"/>
        </w:rPr>
        <w:t xml:space="preserve">. </w:t>
      </w:r>
      <w:r w:rsidR="0018474C">
        <w:rPr>
          <w:color w:val="111111"/>
        </w:rPr>
        <w:t xml:space="preserve">Prin </w:t>
      </w:r>
      <w:proofErr w:type="spellStart"/>
      <w:r w:rsidR="0018474C">
        <w:rPr>
          <w:color w:val="111111"/>
        </w:rPr>
        <w:t>mușcătură</w:t>
      </w:r>
      <w:proofErr w:type="spellEnd"/>
      <w:r w:rsidR="0018474C">
        <w:rPr>
          <w:color w:val="111111"/>
        </w:rPr>
        <w:t xml:space="preserve">, </w:t>
      </w:r>
      <w:proofErr w:type="spellStart"/>
      <w:r w:rsidR="0018474C">
        <w:rPr>
          <w:color w:val="111111"/>
        </w:rPr>
        <w:t>unele</w:t>
      </w:r>
      <w:proofErr w:type="spellEnd"/>
      <w:r w:rsidR="0018474C">
        <w:rPr>
          <w:color w:val="111111"/>
        </w:rPr>
        <w:t xml:space="preserve"> </w:t>
      </w:r>
      <w:proofErr w:type="spellStart"/>
      <w:r w:rsidR="0018474C">
        <w:rPr>
          <w:color w:val="111111"/>
        </w:rPr>
        <w:t>căpușe</w:t>
      </w:r>
      <w:proofErr w:type="spellEnd"/>
      <w:r w:rsidR="0018474C">
        <w:rPr>
          <w:color w:val="111111"/>
        </w:rPr>
        <w:t xml:space="preserve"> pot </w:t>
      </w:r>
      <w:proofErr w:type="spellStart"/>
      <w:r w:rsidR="0018474C">
        <w:rPr>
          <w:color w:val="111111"/>
        </w:rPr>
        <w:t>transmite</w:t>
      </w:r>
      <w:proofErr w:type="spellEnd"/>
      <w:r w:rsidR="0018474C">
        <w:rPr>
          <w:color w:val="111111"/>
        </w:rPr>
        <w:t xml:space="preserve"> </w:t>
      </w:r>
      <w:proofErr w:type="spellStart"/>
      <w:r w:rsidR="0018474C">
        <w:rPr>
          <w:color w:val="111111"/>
        </w:rPr>
        <w:t>boli</w:t>
      </w:r>
      <w:proofErr w:type="spellEnd"/>
      <w:r w:rsidR="0018474C">
        <w:rPr>
          <w:color w:val="111111"/>
        </w:rPr>
        <w:t xml:space="preserve"> grave! </w:t>
      </w:r>
      <w:r w:rsidR="00D22AB9" w:rsidRPr="00447FD9">
        <w:rPr>
          <w:color w:val="111111"/>
        </w:rPr>
        <w:t xml:space="preserve">Cele </w:t>
      </w:r>
      <w:proofErr w:type="spellStart"/>
      <w:r w:rsidR="00D22AB9" w:rsidRPr="00447FD9">
        <w:rPr>
          <w:color w:val="111111"/>
        </w:rPr>
        <w:t>mai</w:t>
      </w:r>
      <w:proofErr w:type="spellEnd"/>
      <w:r w:rsidR="00D22AB9" w:rsidRPr="00447FD9">
        <w:rPr>
          <w:color w:val="111111"/>
        </w:rPr>
        <w:t xml:space="preserve"> </w:t>
      </w:r>
      <w:proofErr w:type="spellStart"/>
      <w:r w:rsidR="00D22AB9" w:rsidRPr="00447FD9">
        <w:rPr>
          <w:color w:val="111111"/>
        </w:rPr>
        <w:t>cunoscute</w:t>
      </w:r>
      <w:proofErr w:type="spellEnd"/>
      <w:r w:rsidR="00D22AB9" w:rsidRPr="00447FD9">
        <w:rPr>
          <w:color w:val="111111"/>
        </w:rPr>
        <w:t xml:space="preserve"> </w:t>
      </w:r>
      <w:proofErr w:type="spellStart"/>
      <w:r w:rsidR="00020BE3" w:rsidRPr="00447FD9">
        <w:rPr>
          <w:color w:val="111111"/>
        </w:rPr>
        <w:t>afecțiuni</w:t>
      </w:r>
      <w:proofErr w:type="spellEnd"/>
      <w:r w:rsidR="00D22AB9" w:rsidRPr="00447FD9">
        <w:rPr>
          <w:color w:val="111111"/>
        </w:rPr>
        <w:t xml:space="preserve"> </w:t>
      </w:r>
      <w:proofErr w:type="spellStart"/>
      <w:r w:rsidR="00D22AB9" w:rsidRPr="00447FD9">
        <w:rPr>
          <w:color w:val="111111"/>
        </w:rPr>
        <w:t>transmise</w:t>
      </w:r>
      <w:proofErr w:type="spellEnd"/>
      <w:r w:rsidR="00D22AB9" w:rsidRPr="00447FD9">
        <w:rPr>
          <w:color w:val="111111"/>
        </w:rPr>
        <w:t xml:space="preserve"> </w:t>
      </w:r>
      <w:proofErr w:type="spellStart"/>
      <w:r w:rsidR="00D22AB9" w:rsidRPr="00447FD9">
        <w:rPr>
          <w:color w:val="111111"/>
        </w:rPr>
        <w:t>prin</w:t>
      </w:r>
      <w:proofErr w:type="spellEnd"/>
      <w:r w:rsidR="00D22AB9" w:rsidRPr="00447FD9">
        <w:rPr>
          <w:color w:val="111111"/>
        </w:rPr>
        <w:t xml:space="preserve"> </w:t>
      </w:r>
      <w:proofErr w:type="spellStart"/>
      <w:r w:rsidR="00D22AB9" w:rsidRPr="00447FD9">
        <w:rPr>
          <w:color w:val="111111"/>
        </w:rPr>
        <w:t>înțepătura</w:t>
      </w:r>
      <w:proofErr w:type="spellEnd"/>
      <w:r w:rsidR="00D22AB9" w:rsidRPr="00447FD9">
        <w:rPr>
          <w:color w:val="111111"/>
        </w:rPr>
        <w:t xml:space="preserve"> de </w:t>
      </w:r>
      <w:proofErr w:type="spellStart"/>
      <w:r w:rsidR="001C346D" w:rsidRPr="00447FD9">
        <w:rPr>
          <w:color w:val="111111"/>
        </w:rPr>
        <w:t>căpușă</w:t>
      </w:r>
      <w:proofErr w:type="spellEnd"/>
      <w:r w:rsidR="001C346D" w:rsidRPr="00447FD9">
        <w:rPr>
          <w:color w:val="111111"/>
        </w:rPr>
        <w:t xml:space="preserve"> sunt </w:t>
      </w:r>
      <w:proofErr w:type="spellStart"/>
      <w:r w:rsidR="00EC1FEF" w:rsidRPr="00447FD9">
        <w:rPr>
          <w:color w:val="111111"/>
        </w:rPr>
        <w:t>babesioza</w:t>
      </w:r>
      <w:proofErr w:type="spellEnd"/>
      <w:r w:rsidR="00EC1FEF" w:rsidRPr="00447FD9">
        <w:rPr>
          <w:color w:val="111111"/>
        </w:rPr>
        <w:t xml:space="preserve">(o </w:t>
      </w:r>
      <w:proofErr w:type="spellStart"/>
      <w:r w:rsidR="00EC1FEF" w:rsidRPr="00447FD9">
        <w:rPr>
          <w:color w:val="111111"/>
        </w:rPr>
        <w:t>boală</w:t>
      </w:r>
      <w:proofErr w:type="spellEnd"/>
      <w:r w:rsidR="00EC1FEF" w:rsidRPr="00447FD9">
        <w:rPr>
          <w:color w:val="111111"/>
        </w:rPr>
        <w:t xml:space="preserve"> </w:t>
      </w:r>
      <w:proofErr w:type="spellStart"/>
      <w:r w:rsidR="00EC1FEF" w:rsidRPr="00447FD9">
        <w:rPr>
          <w:color w:val="111111"/>
        </w:rPr>
        <w:t>asemănătoare</w:t>
      </w:r>
      <w:proofErr w:type="spellEnd"/>
      <w:r w:rsidR="00EC1FEF" w:rsidRPr="00447FD9">
        <w:rPr>
          <w:color w:val="111111"/>
        </w:rPr>
        <w:t xml:space="preserve"> </w:t>
      </w:r>
      <w:proofErr w:type="spellStart"/>
      <w:r w:rsidR="00EC1FEF" w:rsidRPr="00447FD9">
        <w:rPr>
          <w:color w:val="111111"/>
        </w:rPr>
        <w:t>gripei</w:t>
      </w:r>
      <w:proofErr w:type="spellEnd"/>
      <w:r w:rsidR="00EC1FEF" w:rsidRPr="00447FD9">
        <w:rPr>
          <w:color w:val="111111"/>
        </w:rPr>
        <w:t xml:space="preserve">, cu </w:t>
      </w:r>
      <w:proofErr w:type="spellStart"/>
      <w:r w:rsidR="00EC1FEF" w:rsidRPr="00447FD9">
        <w:rPr>
          <w:color w:val="111111"/>
        </w:rPr>
        <w:t>febră</w:t>
      </w:r>
      <w:proofErr w:type="spellEnd"/>
      <w:r w:rsidR="00EC1FEF" w:rsidRPr="00447FD9">
        <w:rPr>
          <w:color w:val="111111"/>
        </w:rPr>
        <w:t xml:space="preserve">, </w:t>
      </w:r>
      <w:proofErr w:type="spellStart"/>
      <w:r w:rsidR="00EC1FEF" w:rsidRPr="00447FD9">
        <w:rPr>
          <w:color w:val="111111"/>
        </w:rPr>
        <w:t>frisoane</w:t>
      </w:r>
      <w:proofErr w:type="spellEnd"/>
      <w:r w:rsidR="00EC1FEF" w:rsidRPr="00447FD9">
        <w:rPr>
          <w:color w:val="111111"/>
        </w:rPr>
        <w:t xml:space="preserve">, </w:t>
      </w:r>
      <w:proofErr w:type="spellStart"/>
      <w:r w:rsidR="00EC1FEF" w:rsidRPr="00447FD9">
        <w:rPr>
          <w:color w:val="111111"/>
        </w:rPr>
        <w:t>dureri</w:t>
      </w:r>
      <w:proofErr w:type="spellEnd"/>
      <w:r w:rsidR="00EC1FEF" w:rsidRPr="00447FD9">
        <w:rPr>
          <w:color w:val="111111"/>
        </w:rPr>
        <w:t xml:space="preserve"> </w:t>
      </w:r>
      <w:proofErr w:type="spellStart"/>
      <w:r w:rsidR="00EC1FEF" w:rsidRPr="00447FD9">
        <w:rPr>
          <w:color w:val="111111"/>
        </w:rPr>
        <w:t>musculare</w:t>
      </w:r>
      <w:proofErr w:type="spellEnd"/>
      <w:r w:rsidR="00EC1FEF" w:rsidRPr="00447FD9">
        <w:rPr>
          <w:color w:val="111111"/>
        </w:rPr>
        <w:t xml:space="preserve">), </w:t>
      </w:r>
      <w:proofErr w:type="spellStart"/>
      <w:r w:rsidR="00847C88" w:rsidRPr="00447FD9">
        <w:rPr>
          <w:color w:val="111111"/>
        </w:rPr>
        <w:t>boala</w:t>
      </w:r>
      <w:proofErr w:type="spellEnd"/>
      <w:r w:rsidR="00847C88" w:rsidRPr="00447FD9">
        <w:rPr>
          <w:color w:val="111111"/>
        </w:rPr>
        <w:t xml:space="preserve"> Lyme</w:t>
      </w:r>
      <w:r w:rsidR="00DE6024" w:rsidRPr="00447FD9">
        <w:rPr>
          <w:color w:val="111111"/>
        </w:rPr>
        <w:t xml:space="preserve"> </w:t>
      </w:r>
      <w:proofErr w:type="spellStart"/>
      <w:r w:rsidR="00652449" w:rsidRPr="00447FD9">
        <w:rPr>
          <w:color w:val="111111"/>
        </w:rPr>
        <w:t>și</w:t>
      </w:r>
      <w:proofErr w:type="spellEnd"/>
      <w:r w:rsidR="00652449" w:rsidRPr="00447FD9">
        <w:rPr>
          <w:color w:val="111111"/>
        </w:rPr>
        <w:t xml:space="preserve"> </w:t>
      </w:r>
      <w:proofErr w:type="spellStart"/>
      <w:r w:rsidR="00F148EE" w:rsidRPr="00447FD9">
        <w:rPr>
          <w:color w:val="111111"/>
        </w:rPr>
        <w:t>encefalita</w:t>
      </w:r>
      <w:proofErr w:type="spellEnd"/>
      <w:r w:rsidR="00F148EE" w:rsidRPr="00447FD9">
        <w:rPr>
          <w:color w:val="111111"/>
        </w:rPr>
        <w:t xml:space="preserve"> de </w:t>
      </w:r>
      <w:proofErr w:type="spellStart"/>
      <w:r w:rsidR="00F148EE" w:rsidRPr="00447FD9">
        <w:rPr>
          <w:color w:val="111111"/>
        </w:rPr>
        <w:t>căpușă</w:t>
      </w:r>
      <w:proofErr w:type="spellEnd"/>
      <w:r w:rsidR="00F148EE" w:rsidRPr="00447FD9">
        <w:rPr>
          <w:color w:val="111111"/>
        </w:rPr>
        <w:t xml:space="preserve">. </w:t>
      </w:r>
    </w:p>
    <w:p w14:paraId="1DEEB6CA" w14:textId="0D2D7681" w:rsidR="003B2767" w:rsidRDefault="00D315CA" w:rsidP="00447FD9">
      <w:pPr>
        <w:pStyle w:val="NormalWeb"/>
        <w:shd w:val="clear" w:color="auto" w:fill="FFFFFF"/>
        <w:spacing w:before="480" w:beforeAutospacing="0" w:after="480" w:afterAutospacing="0" w:line="276" w:lineRule="auto"/>
        <w:jc w:val="both"/>
        <w:rPr>
          <w:color w:val="111111"/>
        </w:rPr>
      </w:pPr>
      <w:r>
        <w:rPr>
          <w:color w:val="111111"/>
        </w:rPr>
        <w:t xml:space="preserve">                  </w:t>
      </w:r>
      <w:proofErr w:type="spellStart"/>
      <w:r w:rsidR="00EB20DE" w:rsidRPr="00447FD9">
        <w:rPr>
          <w:color w:val="111111"/>
        </w:rPr>
        <w:t>Boala</w:t>
      </w:r>
      <w:proofErr w:type="spellEnd"/>
      <w:r w:rsidR="00EB20DE" w:rsidRPr="00447FD9">
        <w:rPr>
          <w:color w:val="111111"/>
        </w:rPr>
        <w:t xml:space="preserve"> Lyme are </w:t>
      </w:r>
      <w:proofErr w:type="spellStart"/>
      <w:r w:rsidR="00AF46E2" w:rsidRPr="00447FD9">
        <w:rPr>
          <w:color w:val="111111"/>
        </w:rPr>
        <w:t>trei</w:t>
      </w:r>
      <w:proofErr w:type="spellEnd"/>
      <w:r w:rsidR="00EB20DE" w:rsidRPr="00447FD9">
        <w:rPr>
          <w:color w:val="111111"/>
        </w:rPr>
        <w:t xml:space="preserve"> faze de </w:t>
      </w:r>
      <w:proofErr w:type="spellStart"/>
      <w:r w:rsidR="00EB20DE" w:rsidRPr="00447FD9">
        <w:rPr>
          <w:color w:val="111111"/>
        </w:rPr>
        <w:t>manifestare</w:t>
      </w:r>
      <w:proofErr w:type="spellEnd"/>
      <w:r w:rsidR="00EB20DE" w:rsidRPr="00447FD9">
        <w:rPr>
          <w:color w:val="111111"/>
        </w:rPr>
        <w:t xml:space="preserve">. </w:t>
      </w:r>
      <w:proofErr w:type="spellStart"/>
      <w:r w:rsidR="00EB20DE" w:rsidRPr="00447FD9">
        <w:rPr>
          <w:color w:val="111111"/>
        </w:rPr>
        <w:t>Primul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stadiu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este</w:t>
      </w:r>
      <w:proofErr w:type="spellEnd"/>
      <w:r w:rsidR="00EB20DE" w:rsidRPr="00447FD9">
        <w:rPr>
          <w:color w:val="111111"/>
        </w:rPr>
        <w:t xml:space="preserve"> cel </w:t>
      </w:r>
      <w:proofErr w:type="spellStart"/>
      <w:r w:rsidR="00EB20DE" w:rsidRPr="00447FD9">
        <w:rPr>
          <w:color w:val="111111"/>
        </w:rPr>
        <w:t>apărut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imediat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după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infectare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și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durează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până</w:t>
      </w:r>
      <w:proofErr w:type="spellEnd"/>
      <w:r w:rsidR="00EB20DE" w:rsidRPr="00447FD9">
        <w:rPr>
          <w:color w:val="111111"/>
        </w:rPr>
        <w:t xml:space="preserve"> la 3 </w:t>
      </w:r>
      <w:proofErr w:type="spellStart"/>
      <w:r w:rsidR="00EB20DE" w:rsidRPr="00447FD9">
        <w:rPr>
          <w:color w:val="111111"/>
        </w:rPr>
        <w:t>săptămâni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timp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în</w:t>
      </w:r>
      <w:proofErr w:type="spellEnd"/>
      <w:r w:rsidR="00EB20DE" w:rsidRPr="00447FD9">
        <w:rPr>
          <w:color w:val="111111"/>
        </w:rPr>
        <w:t xml:space="preserve"> care pe </w:t>
      </w:r>
      <w:proofErr w:type="spellStart"/>
      <w:r w:rsidR="00EB20DE" w:rsidRPr="00447FD9">
        <w:rPr>
          <w:color w:val="111111"/>
        </w:rPr>
        <w:t>piele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poate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apărea</w:t>
      </w:r>
      <w:proofErr w:type="spellEnd"/>
      <w:r w:rsidR="00EB20DE" w:rsidRPr="00447FD9">
        <w:rPr>
          <w:color w:val="111111"/>
        </w:rPr>
        <w:t xml:space="preserve"> o </w:t>
      </w:r>
      <w:proofErr w:type="spellStart"/>
      <w:r w:rsidR="00EB20DE" w:rsidRPr="00447FD9">
        <w:rPr>
          <w:color w:val="111111"/>
        </w:rPr>
        <w:t>pată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roșie</w:t>
      </w:r>
      <w:proofErr w:type="spellEnd"/>
      <w:r w:rsidR="00EB20DE" w:rsidRPr="00447FD9">
        <w:rPr>
          <w:color w:val="111111"/>
        </w:rPr>
        <w:t xml:space="preserve">, la </w:t>
      </w:r>
      <w:proofErr w:type="spellStart"/>
      <w:r w:rsidR="00EB20DE" w:rsidRPr="00447FD9">
        <w:rPr>
          <w:color w:val="111111"/>
        </w:rPr>
        <w:t>nivelul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mușcăturii</w:t>
      </w:r>
      <w:proofErr w:type="spellEnd"/>
      <w:r w:rsidR="00EB20DE" w:rsidRPr="00447FD9">
        <w:rPr>
          <w:color w:val="111111"/>
        </w:rPr>
        <w:t xml:space="preserve">, cu </w:t>
      </w:r>
      <w:proofErr w:type="spellStart"/>
      <w:r w:rsidR="00EB20DE" w:rsidRPr="00447FD9">
        <w:rPr>
          <w:color w:val="111111"/>
        </w:rPr>
        <w:t>senzație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localizată</w:t>
      </w:r>
      <w:proofErr w:type="spellEnd"/>
      <w:r w:rsidR="00EB20DE" w:rsidRPr="00447FD9">
        <w:rPr>
          <w:color w:val="111111"/>
        </w:rPr>
        <w:t xml:space="preserve"> de </w:t>
      </w:r>
      <w:proofErr w:type="spellStart"/>
      <w:r w:rsidR="00EB20DE" w:rsidRPr="00447FD9">
        <w:rPr>
          <w:color w:val="111111"/>
        </w:rPr>
        <w:t>arsură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și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simptome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specifice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unei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infecții</w:t>
      </w:r>
      <w:proofErr w:type="spellEnd"/>
      <w:r w:rsidR="00EB20DE" w:rsidRPr="00447FD9">
        <w:rPr>
          <w:color w:val="111111"/>
        </w:rPr>
        <w:t xml:space="preserve">. Cel de-al </w:t>
      </w:r>
      <w:proofErr w:type="spellStart"/>
      <w:r w:rsidR="00EB20DE" w:rsidRPr="00447FD9">
        <w:rPr>
          <w:color w:val="111111"/>
        </w:rPr>
        <w:t>doilea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stadiu</w:t>
      </w:r>
      <w:proofErr w:type="spellEnd"/>
      <w:r w:rsidR="00EB20DE" w:rsidRPr="00447FD9">
        <w:rPr>
          <w:color w:val="111111"/>
        </w:rPr>
        <w:t xml:space="preserve"> al </w:t>
      </w:r>
      <w:proofErr w:type="spellStart"/>
      <w:r w:rsidR="00EB20DE" w:rsidRPr="00447FD9">
        <w:rPr>
          <w:color w:val="111111"/>
        </w:rPr>
        <w:t>bolii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debutează</w:t>
      </w:r>
      <w:proofErr w:type="spellEnd"/>
      <w:r w:rsidR="00EB20DE" w:rsidRPr="00447FD9">
        <w:rPr>
          <w:color w:val="111111"/>
        </w:rPr>
        <w:t xml:space="preserve"> de </w:t>
      </w:r>
      <w:proofErr w:type="spellStart"/>
      <w:r w:rsidR="00EB20DE" w:rsidRPr="00447FD9">
        <w:rPr>
          <w:color w:val="111111"/>
        </w:rPr>
        <w:t>obicei</w:t>
      </w:r>
      <w:proofErr w:type="spellEnd"/>
      <w:r w:rsidR="00EB20DE" w:rsidRPr="00447FD9">
        <w:rPr>
          <w:color w:val="111111"/>
        </w:rPr>
        <w:t xml:space="preserve"> la </w:t>
      </w:r>
      <w:proofErr w:type="spellStart"/>
      <w:r w:rsidR="00EB20DE" w:rsidRPr="00447FD9">
        <w:rPr>
          <w:color w:val="111111"/>
        </w:rPr>
        <w:t>câteva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săptămâni</w:t>
      </w:r>
      <w:proofErr w:type="spellEnd"/>
      <w:r w:rsidR="00EB20DE" w:rsidRPr="00447FD9">
        <w:rPr>
          <w:color w:val="111111"/>
        </w:rPr>
        <w:t xml:space="preserve"> de la </w:t>
      </w:r>
      <w:proofErr w:type="spellStart"/>
      <w:r w:rsidR="00EB20DE" w:rsidRPr="00447FD9">
        <w:rPr>
          <w:color w:val="111111"/>
        </w:rPr>
        <w:t>infectare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și</w:t>
      </w:r>
      <w:proofErr w:type="spellEnd"/>
      <w:r w:rsidR="00EB20DE" w:rsidRPr="00447FD9">
        <w:rPr>
          <w:color w:val="111111"/>
        </w:rPr>
        <w:t xml:space="preserve"> se </w:t>
      </w:r>
      <w:proofErr w:type="spellStart"/>
      <w:r w:rsidR="00EB20DE" w:rsidRPr="00447FD9">
        <w:rPr>
          <w:color w:val="111111"/>
        </w:rPr>
        <w:t>manifestă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prin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simptome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specifice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răcelii</w:t>
      </w:r>
      <w:proofErr w:type="spellEnd"/>
      <w:r w:rsidR="00EB20DE" w:rsidRPr="00447FD9">
        <w:rPr>
          <w:color w:val="111111"/>
        </w:rPr>
        <w:t xml:space="preserve"> la care se </w:t>
      </w:r>
      <w:proofErr w:type="spellStart"/>
      <w:r w:rsidR="00EB20DE" w:rsidRPr="00447FD9">
        <w:rPr>
          <w:color w:val="111111"/>
        </w:rPr>
        <w:t>adaugă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tusea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seacă</w:t>
      </w:r>
      <w:proofErr w:type="spellEnd"/>
      <w:r w:rsidR="00EB20DE" w:rsidRPr="00447FD9">
        <w:rPr>
          <w:color w:val="111111"/>
        </w:rPr>
        <w:t xml:space="preserve">, </w:t>
      </w:r>
      <w:proofErr w:type="spellStart"/>
      <w:r w:rsidR="00EB20DE" w:rsidRPr="00447FD9">
        <w:rPr>
          <w:color w:val="111111"/>
        </w:rPr>
        <w:t>st</w:t>
      </w:r>
      <w:r w:rsidR="008E24BD">
        <w:rPr>
          <w:color w:val="111111"/>
        </w:rPr>
        <w:t>ă</w:t>
      </w:r>
      <w:r w:rsidR="00EB20DE" w:rsidRPr="00447FD9">
        <w:rPr>
          <w:color w:val="111111"/>
        </w:rPr>
        <w:t>rile</w:t>
      </w:r>
      <w:proofErr w:type="spellEnd"/>
      <w:r w:rsidR="00EB20DE" w:rsidRPr="00447FD9">
        <w:rPr>
          <w:color w:val="111111"/>
        </w:rPr>
        <w:t xml:space="preserve"> de </w:t>
      </w:r>
      <w:proofErr w:type="spellStart"/>
      <w:r w:rsidR="00EB20DE" w:rsidRPr="00447FD9">
        <w:rPr>
          <w:color w:val="111111"/>
        </w:rPr>
        <w:t>confuzie</w:t>
      </w:r>
      <w:proofErr w:type="spellEnd"/>
      <w:r w:rsidR="00EB20DE" w:rsidRPr="00447FD9">
        <w:rPr>
          <w:color w:val="111111"/>
        </w:rPr>
        <w:t xml:space="preserve">, </w:t>
      </w:r>
      <w:proofErr w:type="spellStart"/>
      <w:r w:rsidR="00EB20DE" w:rsidRPr="00447FD9">
        <w:rPr>
          <w:color w:val="111111"/>
        </w:rPr>
        <w:t>tulburările</w:t>
      </w:r>
      <w:proofErr w:type="spellEnd"/>
      <w:r w:rsidR="00EB20DE" w:rsidRPr="00447FD9">
        <w:rPr>
          <w:color w:val="111111"/>
        </w:rPr>
        <w:t xml:space="preserve"> de </w:t>
      </w:r>
      <w:proofErr w:type="spellStart"/>
      <w:r w:rsidR="00EB20DE" w:rsidRPr="00447FD9">
        <w:rPr>
          <w:color w:val="111111"/>
        </w:rPr>
        <w:t>memorie</w:t>
      </w:r>
      <w:proofErr w:type="spellEnd"/>
      <w:r w:rsidR="00EB20DE" w:rsidRPr="00447FD9">
        <w:rPr>
          <w:color w:val="111111"/>
        </w:rPr>
        <w:t xml:space="preserve">, de </w:t>
      </w:r>
      <w:proofErr w:type="spellStart"/>
      <w:r w:rsidR="00EB20DE" w:rsidRPr="00447FD9">
        <w:rPr>
          <w:color w:val="111111"/>
        </w:rPr>
        <w:t>somn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și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afectarea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organelor</w:t>
      </w:r>
      <w:proofErr w:type="spellEnd"/>
      <w:r w:rsidR="00EB20DE" w:rsidRPr="00447FD9">
        <w:rPr>
          <w:color w:val="111111"/>
        </w:rPr>
        <w:t xml:space="preserve">. </w:t>
      </w:r>
      <w:proofErr w:type="spellStart"/>
      <w:r w:rsidR="00EB20DE" w:rsidRPr="00447FD9">
        <w:rPr>
          <w:color w:val="111111"/>
        </w:rPr>
        <w:t>Ultimul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stadiu</w:t>
      </w:r>
      <w:proofErr w:type="spellEnd"/>
      <w:r w:rsidR="00EB20DE" w:rsidRPr="00447FD9">
        <w:rPr>
          <w:color w:val="111111"/>
        </w:rPr>
        <w:t xml:space="preserve"> al </w:t>
      </w:r>
      <w:proofErr w:type="spellStart"/>
      <w:r w:rsidR="00EB20DE" w:rsidRPr="00447FD9">
        <w:rPr>
          <w:color w:val="111111"/>
        </w:rPr>
        <w:t>bolii</w:t>
      </w:r>
      <w:proofErr w:type="spellEnd"/>
      <w:r w:rsidR="00EB20DE" w:rsidRPr="00447FD9">
        <w:rPr>
          <w:color w:val="111111"/>
        </w:rPr>
        <w:t xml:space="preserve"> se </w:t>
      </w:r>
      <w:proofErr w:type="spellStart"/>
      <w:r w:rsidR="00EB20DE" w:rsidRPr="00447FD9">
        <w:rPr>
          <w:color w:val="111111"/>
        </w:rPr>
        <w:t>instalează</w:t>
      </w:r>
      <w:proofErr w:type="spellEnd"/>
      <w:r w:rsidR="00EB20DE" w:rsidRPr="00447FD9">
        <w:rPr>
          <w:color w:val="111111"/>
        </w:rPr>
        <w:t xml:space="preserve"> la </w:t>
      </w:r>
      <w:proofErr w:type="spellStart"/>
      <w:r w:rsidR="00EB20DE" w:rsidRPr="00447FD9">
        <w:rPr>
          <w:color w:val="111111"/>
        </w:rPr>
        <w:t>câteva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luni</w:t>
      </w:r>
      <w:proofErr w:type="spellEnd"/>
      <w:r w:rsidR="00EB20DE" w:rsidRPr="00447FD9">
        <w:rPr>
          <w:color w:val="111111"/>
        </w:rPr>
        <w:t xml:space="preserve">, </w:t>
      </w:r>
      <w:proofErr w:type="spellStart"/>
      <w:r w:rsidR="00EB20DE" w:rsidRPr="00447FD9">
        <w:rPr>
          <w:color w:val="111111"/>
        </w:rPr>
        <w:t>poate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chiar</w:t>
      </w:r>
      <w:proofErr w:type="spellEnd"/>
      <w:r w:rsidR="00EB20DE" w:rsidRPr="00447FD9">
        <w:rPr>
          <w:color w:val="111111"/>
        </w:rPr>
        <w:t xml:space="preserve"> un an de la </w:t>
      </w:r>
      <w:proofErr w:type="spellStart"/>
      <w:r w:rsidR="00EB20DE" w:rsidRPr="00447FD9">
        <w:rPr>
          <w:color w:val="111111"/>
        </w:rPr>
        <w:t>infectare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și</w:t>
      </w:r>
      <w:proofErr w:type="spellEnd"/>
      <w:r w:rsidR="00EB20DE" w:rsidRPr="00447FD9">
        <w:rPr>
          <w:color w:val="111111"/>
        </w:rPr>
        <w:t xml:space="preserve"> se </w:t>
      </w:r>
      <w:proofErr w:type="spellStart"/>
      <w:r w:rsidR="00EB20DE" w:rsidRPr="00447FD9">
        <w:rPr>
          <w:color w:val="111111"/>
        </w:rPr>
        <w:t>caracterizează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prin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afectarea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severă</w:t>
      </w:r>
      <w:proofErr w:type="spellEnd"/>
      <w:r w:rsidR="00EB20DE" w:rsidRPr="00447FD9">
        <w:rPr>
          <w:color w:val="111111"/>
        </w:rPr>
        <w:t xml:space="preserve"> a </w:t>
      </w:r>
      <w:proofErr w:type="spellStart"/>
      <w:r w:rsidR="00EB20DE" w:rsidRPr="00447FD9">
        <w:rPr>
          <w:color w:val="111111"/>
        </w:rPr>
        <w:t>organelor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și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afectare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neurologică</w:t>
      </w:r>
      <w:proofErr w:type="spellEnd"/>
      <w:r w:rsidR="00EB20DE" w:rsidRPr="00447FD9">
        <w:rPr>
          <w:color w:val="111111"/>
        </w:rPr>
        <w:t xml:space="preserve">. </w:t>
      </w:r>
      <w:proofErr w:type="spellStart"/>
      <w:r w:rsidR="00EB20DE" w:rsidRPr="00447FD9">
        <w:rPr>
          <w:color w:val="111111"/>
        </w:rPr>
        <w:t>Netratată</w:t>
      </w:r>
      <w:proofErr w:type="spellEnd"/>
      <w:r w:rsidR="008E24BD">
        <w:rPr>
          <w:color w:val="111111"/>
        </w:rPr>
        <w:t>,</w:t>
      </w:r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boala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poate</w:t>
      </w:r>
      <w:proofErr w:type="spellEnd"/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duce</w:t>
      </w:r>
      <w:proofErr w:type="spellEnd"/>
      <w:r w:rsidR="00EB20DE" w:rsidRPr="00447FD9">
        <w:rPr>
          <w:color w:val="111111"/>
        </w:rPr>
        <w:t xml:space="preserve"> la </w:t>
      </w:r>
      <w:proofErr w:type="spellStart"/>
      <w:r w:rsidR="00EB20DE" w:rsidRPr="00447FD9">
        <w:rPr>
          <w:color w:val="111111"/>
        </w:rPr>
        <w:t>consecințe</w:t>
      </w:r>
      <w:proofErr w:type="spellEnd"/>
      <w:r w:rsidR="00EB20DE" w:rsidRPr="00447FD9">
        <w:rPr>
          <w:color w:val="111111"/>
        </w:rPr>
        <w:t xml:space="preserve"> grave</w:t>
      </w:r>
      <w:r w:rsidR="00DE6024" w:rsidRPr="00447FD9">
        <w:rPr>
          <w:color w:val="111111"/>
        </w:rPr>
        <w:t xml:space="preserve"> </w:t>
      </w:r>
      <w:proofErr w:type="spellStart"/>
      <w:r w:rsidR="00DE6024" w:rsidRPr="00447FD9">
        <w:rPr>
          <w:color w:val="111111"/>
        </w:rPr>
        <w:t>iar</w:t>
      </w:r>
      <w:proofErr w:type="spellEnd"/>
      <w:r w:rsidR="00DE6024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în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cazuri</w:t>
      </w:r>
      <w:proofErr w:type="spellEnd"/>
      <w:r w:rsidR="00BD63C1" w:rsidRPr="00447FD9">
        <w:rPr>
          <w:color w:val="111111"/>
        </w:rPr>
        <w:t xml:space="preserve"> rare</w:t>
      </w:r>
      <w:r w:rsidR="00EB20DE" w:rsidRPr="00447FD9">
        <w:rPr>
          <w:color w:val="111111"/>
        </w:rPr>
        <w:t xml:space="preserve"> </w:t>
      </w:r>
      <w:proofErr w:type="spellStart"/>
      <w:r w:rsidR="00EB20DE" w:rsidRPr="00447FD9">
        <w:rPr>
          <w:color w:val="111111"/>
        </w:rPr>
        <w:t>până</w:t>
      </w:r>
      <w:proofErr w:type="spellEnd"/>
      <w:r w:rsidR="00EB20DE" w:rsidRPr="00447FD9">
        <w:rPr>
          <w:color w:val="111111"/>
        </w:rPr>
        <w:t xml:space="preserve"> la </w:t>
      </w:r>
      <w:proofErr w:type="spellStart"/>
      <w:r w:rsidR="00EB20DE" w:rsidRPr="00447FD9">
        <w:rPr>
          <w:color w:val="111111"/>
        </w:rPr>
        <w:t>deces</w:t>
      </w:r>
      <w:proofErr w:type="spellEnd"/>
      <w:r w:rsidR="00EB20DE" w:rsidRPr="00447FD9">
        <w:rPr>
          <w:color w:val="111111"/>
        </w:rPr>
        <w:t xml:space="preserve">. </w:t>
      </w:r>
    </w:p>
    <w:p w14:paraId="3634FBB6" w14:textId="5DCB0771" w:rsidR="003B2767" w:rsidRDefault="00D315CA" w:rsidP="00447FD9">
      <w:pPr>
        <w:pStyle w:val="NormalWeb"/>
        <w:shd w:val="clear" w:color="auto" w:fill="FFFFFF"/>
        <w:spacing w:before="480" w:beforeAutospacing="0" w:after="480" w:afterAutospacing="0" w:line="276" w:lineRule="auto"/>
        <w:jc w:val="both"/>
        <w:rPr>
          <w:color w:val="111111"/>
        </w:rPr>
      </w:pPr>
      <w:r>
        <w:rPr>
          <w:color w:val="111111"/>
        </w:rPr>
        <w:t xml:space="preserve">                   </w:t>
      </w:r>
      <w:proofErr w:type="spellStart"/>
      <w:r w:rsidR="005A40EE" w:rsidRPr="00447FD9">
        <w:rPr>
          <w:color w:val="111111"/>
        </w:rPr>
        <w:t>Encefalita</w:t>
      </w:r>
      <w:proofErr w:type="spellEnd"/>
      <w:r w:rsidR="005A40EE" w:rsidRPr="00447FD9">
        <w:rPr>
          <w:color w:val="111111"/>
        </w:rPr>
        <w:t xml:space="preserve"> </w:t>
      </w:r>
      <w:proofErr w:type="spellStart"/>
      <w:r w:rsidR="006E43FA" w:rsidRPr="00447FD9">
        <w:rPr>
          <w:color w:val="111111"/>
        </w:rPr>
        <w:t>dat</w:t>
      </w:r>
      <w:r w:rsidR="00AE7A4C" w:rsidRPr="00447FD9">
        <w:rPr>
          <w:color w:val="111111"/>
        </w:rPr>
        <w:t>ă</w:t>
      </w:r>
      <w:proofErr w:type="spellEnd"/>
      <w:r w:rsidR="006E43FA" w:rsidRPr="00447FD9">
        <w:rPr>
          <w:color w:val="111111"/>
        </w:rPr>
        <w:t xml:space="preserve"> de </w:t>
      </w:r>
      <w:proofErr w:type="spellStart"/>
      <w:r w:rsidR="006E43FA" w:rsidRPr="00447FD9">
        <w:rPr>
          <w:color w:val="111111"/>
        </w:rPr>
        <w:t>înțepătura</w:t>
      </w:r>
      <w:proofErr w:type="spellEnd"/>
      <w:r w:rsidR="006E43FA" w:rsidRPr="00447FD9">
        <w:rPr>
          <w:color w:val="111111"/>
        </w:rPr>
        <w:t xml:space="preserve"> de </w:t>
      </w:r>
      <w:proofErr w:type="spellStart"/>
      <w:r w:rsidR="006E43FA" w:rsidRPr="00447FD9">
        <w:rPr>
          <w:color w:val="111111"/>
        </w:rPr>
        <w:t>căpușă</w:t>
      </w:r>
      <w:proofErr w:type="spellEnd"/>
      <w:r w:rsidR="006E43FA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este</w:t>
      </w:r>
      <w:proofErr w:type="spellEnd"/>
      <w:r w:rsidR="005A4580" w:rsidRPr="00447FD9">
        <w:rPr>
          <w:color w:val="111111"/>
        </w:rPr>
        <w:t xml:space="preserve"> o </w:t>
      </w:r>
      <w:proofErr w:type="spellStart"/>
      <w:r w:rsidR="005A4580" w:rsidRPr="00447FD9">
        <w:rPr>
          <w:color w:val="111111"/>
        </w:rPr>
        <w:t>boală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infecțioasă</w:t>
      </w:r>
      <w:proofErr w:type="spellEnd"/>
      <w:r w:rsidR="005A4580" w:rsidRPr="00447FD9">
        <w:rPr>
          <w:color w:val="111111"/>
        </w:rPr>
        <w:t xml:space="preserve"> care are </w:t>
      </w:r>
      <w:proofErr w:type="spellStart"/>
      <w:r w:rsidR="005A4580" w:rsidRPr="00447FD9">
        <w:rPr>
          <w:color w:val="111111"/>
        </w:rPr>
        <w:t>două</w:t>
      </w:r>
      <w:proofErr w:type="spellEnd"/>
      <w:r w:rsidR="005A4580" w:rsidRPr="00447FD9">
        <w:rPr>
          <w:color w:val="111111"/>
        </w:rPr>
        <w:t xml:space="preserve"> faze de </w:t>
      </w:r>
      <w:proofErr w:type="spellStart"/>
      <w:r w:rsidR="005A4580" w:rsidRPr="00447FD9">
        <w:rPr>
          <w:color w:val="111111"/>
        </w:rPr>
        <w:t>manifestare</w:t>
      </w:r>
      <w:proofErr w:type="spellEnd"/>
      <w:r w:rsidR="005A4580" w:rsidRPr="00447FD9">
        <w:rPr>
          <w:color w:val="111111"/>
        </w:rPr>
        <w:t xml:space="preserve">. </w:t>
      </w:r>
      <w:proofErr w:type="spellStart"/>
      <w:r w:rsidR="005A4580" w:rsidRPr="00447FD9">
        <w:rPr>
          <w:color w:val="111111"/>
        </w:rPr>
        <w:t>În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primă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instanță</w:t>
      </w:r>
      <w:proofErr w:type="spellEnd"/>
      <w:r w:rsidR="005A4580" w:rsidRPr="00447FD9">
        <w:rPr>
          <w:color w:val="111111"/>
        </w:rPr>
        <w:t xml:space="preserve"> apar </w:t>
      </w:r>
      <w:proofErr w:type="spellStart"/>
      <w:r w:rsidR="005A4580" w:rsidRPr="00447FD9">
        <w:rPr>
          <w:color w:val="111111"/>
        </w:rPr>
        <w:t>febra</w:t>
      </w:r>
      <w:proofErr w:type="spellEnd"/>
      <w:r w:rsidR="005A4580" w:rsidRPr="00447FD9">
        <w:rPr>
          <w:color w:val="111111"/>
        </w:rPr>
        <w:t xml:space="preserve">, </w:t>
      </w:r>
      <w:proofErr w:type="spellStart"/>
      <w:r w:rsidR="005A4580" w:rsidRPr="00447FD9">
        <w:rPr>
          <w:color w:val="111111"/>
        </w:rPr>
        <w:t>oboseala</w:t>
      </w:r>
      <w:proofErr w:type="spellEnd"/>
      <w:r w:rsidR="005A4580" w:rsidRPr="00447FD9">
        <w:rPr>
          <w:color w:val="111111"/>
        </w:rPr>
        <w:t xml:space="preserve">, </w:t>
      </w:r>
      <w:proofErr w:type="spellStart"/>
      <w:r w:rsidR="005A4580" w:rsidRPr="00447FD9">
        <w:rPr>
          <w:color w:val="111111"/>
        </w:rPr>
        <w:t>durerile</w:t>
      </w:r>
      <w:proofErr w:type="spellEnd"/>
      <w:r w:rsidR="005A4580" w:rsidRPr="00447FD9">
        <w:rPr>
          <w:color w:val="111111"/>
        </w:rPr>
        <w:t xml:space="preserve"> de cap </w:t>
      </w:r>
      <w:proofErr w:type="spellStart"/>
      <w:r w:rsidR="005A4580" w:rsidRPr="00447FD9">
        <w:rPr>
          <w:color w:val="111111"/>
        </w:rPr>
        <w:t>sau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musculare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iar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în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faza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secundă</w:t>
      </w:r>
      <w:proofErr w:type="spellEnd"/>
      <w:r w:rsidR="005A4580" w:rsidRPr="00447FD9">
        <w:rPr>
          <w:color w:val="111111"/>
        </w:rPr>
        <w:t xml:space="preserve"> </w:t>
      </w:r>
      <w:proofErr w:type="spellStart"/>
      <w:r w:rsidR="005A4580" w:rsidRPr="00447FD9">
        <w:rPr>
          <w:color w:val="111111"/>
        </w:rPr>
        <w:t>apar</w:t>
      </w:r>
      <w:r w:rsidR="00BD63C1" w:rsidRPr="00447FD9">
        <w:rPr>
          <w:color w:val="111111"/>
        </w:rPr>
        <w:t>e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afectarea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sistemului</w:t>
      </w:r>
      <w:proofErr w:type="spellEnd"/>
      <w:r w:rsidR="00BD63C1" w:rsidRPr="00447FD9">
        <w:rPr>
          <w:color w:val="111111"/>
        </w:rPr>
        <w:t xml:space="preserve"> neurologic, </w:t>
      </w:r>
      <w:proofErr w:type="spellStart"/>
      <w:r w:rsidR="00BD63C1" w:rsidRPr="00447FD9">
        <w:rPr>
          <w:color w:val="111111"/>
        </w:rPr>
        <w:t>prin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inflamarea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membranei</w:t>
      </w:r>
      <w:proofErr w:type="spellEnd"/>
      <w:r w:rsidR="00BD63C1" w:rsidRPr="00447FD9">
        <w:rPr>
          <w:color w:val="111111"/>
        </w:rPr>
        <w:t xml:space="preserve"> care </w:t>
      </w:r>
      <w:proofErr w:type="spellStart"/>
      <w:r w:rsidR="00BD63C1" w:rsidRPr="00447FD9">
        <w:rPr>
          <w:color w:val="111111"/>
        </w:rPr>
        <w:t>învelește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creierul</w:t>
      </w:r>
      <w:proofErr w:type="spellEnd"/>
      <w:r w:rsidR="008E24BD">
        <w:rPr>
          <w:color w:val="111111"/>
        </w:rPr>
        <w:t xml:space="preserve"> </w:t>
      </w:r>
      <w:r w:rsidR="00BD63C1" w:rsidRPr="00447FD9">
        <w:rPr>
          <w:color w:val="111111"/>
        </w:rPr>
        <w:t>(</w:t>
      </w:r>
      <w:proofErr w:type="spellStart"/>
      <w:r w:rsidR="00BD63C1" w:rsidRPr="00447FD9">
        <w:rPr>
          <w:color w:val="111111"/>
        </w:rPr>
        <w:t>meningită</w:t>
      </w:r>
      <w:proofErr w:type="spellEnd"/>
      <w:r w:rsidR="00BD63C1" w:rsidRPr="00447FD9">
        <w:rPr>
          <w:color w:val="111111"/>
        </w:rPr>
        <w:t xml:space="preserve">) </w:t>
      </w:r>
      <w:proofErr w:type="spellStart"/>
      <w:r w:rsidR="00BD63C1" w:rsidRPr="00447FD9">
        <w:rPr>
          <w:color w:val="111111"/>
        </w:rPr>
        <w:t>sau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chiar</w:t>
      </w:r>
      <w:proofErr w:type="spellEnd"/>
      <w:r w:rsidR="00BD63C1" w:rsidRPr="00447FD9">
        <w:rPr>
          <w:color w:val="111111"/>
        </w:rPr>
        <w:t xml:space="preserve"> a </w:t>
      </w:r>
      <w:proofErr w:type="spellStart"/>
      <w:r w:rsidR="00BD63C1" w:rsidRPr="00447FD9">
        <w:rPr>
          <w:color w:val="111111"/>
        </w:rPr>
        <w:t>creierului</w:t>
      </w:r>
      <w:proofErr w:type="spellEnd"/>
      <w:r w:rsidR="008E24BD">
        <w:rPr>
          <w:color w:val="111111"/>
        </w:rPr>
        <w:t xml:space="preserve"> </w:t>
      </w:r>
      <w:r w:rsidR="00BD63C1" w:rsidRPr="00447FD9">
        <w:rPr>
          <w:color w:val="111111"/>
        </w:rPr>
        <w:t>(</w:t>
      </w:r>
      <w:proofErr w:type="spellStart"/>
      <w:r w:rsidR="00BD63C1" w:rsidRPr="00447FD9">
        <w:rPr>
          <w:color w:val="111111"/>
        </w:rPr>
        <w:t>encefalită</w:t>
      </w:r>
      <w:proofErr w:type="spellEnd"/>
      <w:r w:rsidR="00BD63C1" w:rsidRPr="00447FD9">
        <w:rPr>
          <w:color w:val="111111"/>
        </w:rPr>
        <w:t xml:space="preserve">). </w:t>
      </w:r>
      <w:proofErr w:type="spellStart"/>
      <w:r w:rsidR="00BD63C1" w:rsidRPr="00447FD9">
        <w:rPr>
          <w:color w:val="111111"/>
        </w:rPr>
        <w:t>Netratată</w:t>
      </w:r>
      <w:proofErr w:type="spellEnd"/>
      <w:r w:rsidR="00BD63C1" w:rsidRPr="00447FD9">
        <w:rPr>
          <w:color w:val="111111"/>
        </w:rPr>
        <w:t xml:space="preserve">, </w:t>
      </w:r>
      <w:proofErr w:type="spellStart"/>
      <w:r w:rsidR="00BD63C1" w:rsidRPr="00447FD9">
        <w:rPr>
          <w:color w:val="111111"/>
        </w:rPr>
        <w:t>aceasta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poate</w:t>
      </w:r>
      <w:proofErr w:type="spellEnd"/>
      <w:r w:rsidR="00BD63C1" w:rsidRPr="00447FD9">
        <w:rPr>
          <w:color w:val="111111"/>
        </w:rPr>
        <w:t xml:space="preserve"> produce </w:t>
      </w:r>
      <w:proofErr w:type="spellStart"/>
      <w:r w:rsidR="00BD63C1" w:rsidRPr="00447FD9">
        <w:rPr>
          <w:color w:val="111111"/>
        </w:rPr>
        <w:t>leziuni</w:t>
      </w:r>
      <w:proofErr w:type="spellEnd"/>
      <w:r w:rsidR="00BD63C1" w:rsidRPr="00447FD9">
        <w:rPr>
          <w:color w:val="111111"/>
        </w:rPr>
        <w:t xml:space="preserve"> </w:t>
      </w:r>
      <w:proofErr w:type="spellStart"/>
      <w:r w:rsidR="00BD63C1" w:rsidRPr="00447FD9">
        <w:rPr>
          <w:color w:val="111111"/>
        </w:rPr>
        <w:t>ireversibil</w:t>
      </w:r>
      <w:r w:rsidR="004B4680" w:rsidRPr="00447FD9">
        <w:rPr>
          <w:color w:val="111111"/>
        </w:rPr>
        <w:t>e</w:t>
      </w:r>
      <w:proofErr w:type="spellEnd"/>
      <w:r w:rsidR="004B4680" w:rsidRPr="00447FD9">
        <w:rPr>
          <w:color w:val="111111"/>
        </w:rPr>
        <w:t>.</w:t>
      </w:r>
    </w:p>
    <w:p w14:paraId="15615CF5" w14:textId="77777777" w:rsidR="0018474C" w:rsidRDefault="0018474C" w:rsidP="00447FD9">
      <w:pPr>
        <w:pStyle w:val="NormalWeb"/>
        <w:shd w:val="clear" w:color="auto" w:fill="FFFFFF"/>
        <w:spacing w:before="480" w:beforeAutospacing="0" w:after="480" w:afterAutospacing="0" w:line="276" w:lineRule="auto"/>
        <w:jc w:val="both"/>
        <w:rPr>
          <w:color w:val="111111"/>
        </w:rPr>
      </w:pPr>
    </w:p>
    <w:p w14:paraId="42875279" w14:textId="77777777" w:rsidR="00D315CA" w:rsidRPr="003C4FB2" w:rsidRDefault="00D315CA" w:rsidP="00D315CA">
      <w:pPr>
        <w:spacing w:before="20" w:after="20" w:line="240" w:lineRule="auto"/>
        <w:jc w:val="center"/>
        <w:rPr>
          <w:rFonts w:ascii="Arial" w:eastAsia="MS Mincho" w:hAnsi="Arial" w:cs="Arial"/>
          <w:b/>
          <w:color w:val="000000"/>
          <w:kern w:val="0"/>
          <w:lang w:val="ro-RO" w:eastAsia="ja-JP"/>
          <w14:ligatures w14:val="none"/>
        </w:rPr>
      </w:pPr>
      <w:r w:rsidRPr="003C4FB2">
        <w:rPr>
          <w:rFonts w:ascii="Arial" w:eastAsia="Times New Roman" w:hAnsi="Arial" w:cs="Times New Roman"/>
          <w:b/>
          <w:noProof/>
          <w:kern w:val="0"/>
          <w:szCs w:val="20"/>
          <w:lang w:val="en-US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0BE97152" wp14:editId="15AD14FC">
            <wp:simplePos x="0" y="0"/>
            <wp:positionH relativeFrom="column">
              <wp:posOffset>-83185</wp:posOffset>
            </wp:positionH>
            <wp:positionV relativeFrom="paragraph">
              <wp:posOffset>-200025</wp:posOffset>
            </wp:positionV>
            <wp:extent cx="990600" cy="952500"/>
            <wp:effectExtent l="0" t="0" r="0" b="0"/>
            <wp:wrapSquare wrapText="right"/>
            <wp:docPr id="214136183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FB2">
        <w:rPr>
          <w:rFonts w:ascii="Arial" w:eastAsia="Times New Roman" w:hAnsi="Arial" w:cs="Times New Roman"/>
          <w:b/>
          <w:kern w:val="0"/>
          <w:lang w:val="ro-RO"/>
          <w14:ligatures w14:val="none"/>
        </w:rPr>
        <w:t xml:space="preserve">MINISTERUL SĂNĂTĂŢII </w:t>
      </w:r>
    </w:p>
    <w:p w14:paraId="5C73B277" w14:textId="77777777" w:rsidR="00D315CA" w:rsidRPr="003C4FB2" w:rsidRDefault="00D315CA" w:rsidP="00D315CA">
      <w:pPr>
        <w:spacing w:before="20" w:after="20" w:line="240" w:lineRule="auto"/>
        <w:jc w:val="center"/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</w:pPr>
      <w:r w:rsidRPr="003C4FB2">
        <w:rPr>
          <w:rFonts w:ascii="Arial" w:eastAsia="Times New Roman" w:hAnsi="Arial" w:cs="Arial"/>
          <w:b/>
          <w:kern w:val="0"/>
          <w:lang w:val="ro-RO"/>
          <w14:ligatures w14:val="none"/>
        </w:rPr>
        <w:t>DIRECŢIA</w:t>
      </w:r>
      <w:r w:rsidRPr="003C4FB2"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  <w:t xml:space="preserve"> de Sănătate Publică a Judeţului SIBIU</w:t>
      </w:r>
    </w:p>
    <w:p w14:paraId="5D925625" w14:textId="77777777" w:rsidR="00D315CA" w:rsidRPr="003C4FB2" w:rsidRDefault="00D315CA" w:rsidP="00D315C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Sibiu, str. Gh. </w:t>
      </w:r>
      <w:proofErr w:type="spellStart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Bariţiu</w:t>
      </w:r>
      <w:proofErr w:type="spellEnd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, nr. 3 cod 550178  Tel.: 0269 - 210071 / 211566  </w:t>
      </w:r>
    </w:p>
    <w:p w14:paraId="51FFBE41" w14:textId="77777777" w:rsidR="00D315CA" w:rsidRPr="003C4FB2" w:rsidRDefault="00D315CA" w:rsidP="00D315CA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Fax :0269-217092; e-mail : </w:t>
      </w:r>
      <w:hyperlink r:id="rId9" w:history="1">
        <w:r w:rsidRPr="003C4FB2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o-RO"/>
            <w14:ligatures w14:val="none"/>
          </w:rPr>
          <w:t>relatiicupublicul@dspsibiu.ro</w:t>
        </w:r>
      </w:hyperlink>
    </w:p>
    <w:p w14:paraId="5B32A445" w14:textId="77777777" w:rsidR="00D315CA" w:rsidRPr="003C4FB2" w:rsidRDefault="00D315CA" w:rsidP="00D315CA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                                                   </w:t>
      </w:r>
      <w:hyperlink r:id="rId10" w:history="1">
        <w:r w:rsidRPr="003C4FB2">
          <w:rPr>
            <w:rFonts w:ascii="Times New Roman" w:eastAsiaTheme="majorEastAsia" w:hAnsi="Times New Roman" w:cs="Times New Roman"/>
            <w:b/>
            <w:color w:val="000000"/>
            <w:kern w:val="0"/>
            <w:u w:val="single"/>
            <w:lang w:val="ro-RO"/>
            <w14:ligatures w14:val="none"/>
          </w:rPr>
          <w:t>www.dspsibiu.ro</w:t>
        </w:r>
      </w:hyperlink>
    </w:p>
    <w:p w14:paraId="40D4D10B" w14:textId="77777777" w:rsidR="00D315CA" w:rsidRPr="003C4FB2" w:rsidRDefault="00D315CA" w:rsidP="00D315CA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i/>
          <w:kern w:val="0"/>
          <w:lang w:val="ro-RO"/>
          <w14:ligatures w14:val="none"/>
        </w:rPr>
        <w:t xml:space="preserve"> </w:t>
      </w:r>
      <w:r w:rsidRPr="003C4FB2"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  <w:t>Operator  prelucrare date cu caracter personal în conformitate cu Regulamentul (UE) 679/2016  înregistrat sub nr.38232 la ANSPDCP</w:t>
      </w:r>
    </w:p>
    <w:p w14:paraId="3F647501" w14:textId="7A2CBB8D" w:rsidR="00D315CA" w:rsidRPr="003C4FB2" w:rsidRDefault="00D315CA" w:rsidP="00D315CA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COMPARTIMENT RELAȚII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CU </w:t>
      </w: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PUBLIC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UL</w:t>
      </w:r>
    </w:p>
    <w:p w14:paraId="68E9474B" w14:textId="6ACEFE27" w:rsidR="004B4680" w:rsidRPr="00447FD9" w:rsidRDefault="00612BA0" w:rsidP="00447FD9">
      <w:pPr>
        <w:pStyle w:val="NormalWeb"/>
        <w:shd w:val="clear" w:color="auto" w:fill="FFFFFF"/>
        <w:spacing w:before="480" w:beforeAutospacing="0" w:after="480" w:afterAutospacing="0" w:line="276" w:lineRule="auto"/>
        <w:jc w:val="both"/>
        <w:rPr>
          <w:color w:val="111111"/>
        </w:rPr>
      </w:pPr>
      <w:r w:rsidRPr="00447FD9">
        <w:rPr>
          <w:color w:val="111111"/>
        </w:rPr>
        <w:t xml:space="preserve">”Prin </w:t>
      </w:r>
      <w:proofErr w:type="spellStart"/>
      <w:r w:rsidRPr="00447FD9">
        <w:rPr>
          <w:color w:val="111111"/>
        </w:rPr>
        <w:t>specificul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său</w:t>
      </w:r>
      <w:proofErr w:type="spellEnd"/>
      <w:r w:rsidRPr="00447FD9">
        <w:rPr>
          <w:color w:val="111111"/>
        </w:rPr>
        <w:t xml:space="preserve">, </w:t>
      </w:r>
      <w:proofErr w:type="spellStart"/>
      <w:r w:rsidRPr="00447FD9">
        <w:rPr>
          <w:color w:val="111111"/>
        </w:rPr>
        <w:t>Sibiul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este</w:t>
      </w:r>
      <w:proofErr w:type="spellEnd"/>
      <w:r w:rsidRPr="00447FD9">
        <w:rPr>
          <w:color w:val="111111"/>
        </w:rPr>
        <w:t xml:space="preserve"> un </w:t>
      </w:r>
      <w:proofErr w:type="spellStart"/>
      <w:r w:rsidRPr="00447FD9">
        <w:rPr>
          <w:color w:val="111111"/>
        </w:rPr>
        <w:t>mediu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propice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pentru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înmulțirea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populațiilor</w:t>
      </w:r>
      <w:proofErr w:type="spellEnd"/>
      <w:r w:rsidRPr="00447FD9">
        <w:rPr>
          <w:color w:val="111111"/>
        </w:rPr>
        <w:t xml:space="preserve"> de </w:t>
      </w:r>
      <w:proofErr w:type="spellStart"/>
      <w:r w:rsidRPr="00447FD9">
        <w:rPr>
          <w:color w:val="111111"/>
        </w:rPr>
        <w:t>căpușe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și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trebuie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menționat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faptul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că</w:t>
      </w:r>
      <w:proofErr w:type="spellEnd"/>
      <w:r w:rsidRPr="00447FD9">
        <w:rPr>
          <w:color w:val="111111"/>
        </w:rPr>
        <w:t xml:space="preserve">, </w:t>
      </w:r>
      <w:proofErr w:type="spellStart"/>
      <w:r w:rsidRPr="00447FD9">
        <w:rPr>
          <w:color w:val="111111"/>
        </w:rPr>
        <w:t>dincolo</w:t>
      </w:r>
      <w:proofErr w:type="spellEnd"/>
      <w:r w:rsidRPr="00447FD9">
        <w:rPr>
          <w:color w:val="111111"/>
        </w:rPr>
        <w:t xml:space="preserve"> de </w:t>
      </w:r>
      <w:proofErr w:type="spellStart"/>
      <w:r w:rsidRPr="00447FD9">
        <w:rPr>
          <w:color w:val="111111"/>
        </w:rPr>
        <w:t>eforturile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autorităților</w:t>
      </w:r>
      <w:proofErr w:type="spellEnd"/>
      <w:r w:rsidRPr="00447FD9">
        <w:rPr>
          <w:color w:val="111111"/>
        </w:rPr>
        <w:t xml:space="preserve"> de a </w:t>
      </w:r>
      <w:proofErr w:type="spellStart"/>
      <w:r w:rsidRPr="00447FD9">
        <w:rPr>
          <w:color w:val="111111"/>
        </w:rPr>
        <w:t>ține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fenomenul</w:t>
      </w:r>
      <w:proofErr w:type="spellEnd"/>
      <w:r w:rsidRPr="00447FD9">
        <w:rPr>
          <w:color w:val="111111"/>
        </w:rPr>
        <w:t xml:space="preserve"> sub control, </w:t>
      </w:r>
      <w:proofErr w:type="spellStart"/>
      <w:r w:rsidRPr="00447FD9">
        <w:rPr>
          <w:color w:val="111111"/>
        </w:rPr>
        <w:t>este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nevoie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și</w:t>
      </w:r>
      <w:proofErr w:type="spellEnd"/>
      <w:r w:rsidRPr="00447FD9">
        <w:rPr>
          <w:color w:val="111111"/>
        </w:rPr>
        <w:t xml:space="preserve"> de </w:t>
      </w:r>
      <w:proofErr w:type="spellStart"/>
      <w:r w:rsidRPr="00447FD9">
        <w:rPr>
          <w:color w:val="111111"/>
        </w:rPr>
        <w:t>precauție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și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prevenție</w:t>
      </w:r>
      <w:proofErr w:type="spellEnd"/>
      <w:r w:rsidRPr="00447FD9">
        <w:rPr>
          <w:color w:val="111111"/>
        </w:rPr>
        <w:t xml:space="preserve"> din </w:t>
      </w:r>
      <w:proofErr w:type="spellStart"/>
      <w:r w:rsidRPr="00447FD9">
        <w:rPr>
          <w:color w:val="111111"/>
        </w:rPr>
        <w:t>partea</w:t>
      </w:r>
      <w:proofErr w:type="spellEnd"/>
      <w:r w:rsidRPr="00447FD9">
        <w:rPr>
          <w:color w:val="111111"/>
        </w:rPr>
        <w:t xml:space="preserve"> </w:t>
      </w:r>
      <w:proofErr w:type="spellStart"/>
      <w:r w:rsidRPr="00447FD9">
        <w:rPr>
          <w:color w:val="111111"/>
        </w:rPr>
        <w:t>sibienilor</w:t>
      </w:r>
      <w:proofErr w:type="spellEnd"/>
      <w:r w:rsidRPr="00447FD9">
        <w:rPr>
          <w:color w:val="111111"/>
        </w:rPr>
        <w:t xml:space="preserve">. </w:t>
      </w:r>
      <w:proofErr w:type="spellStart"/>
      <w:r w:rsidR="0042705A">
        <w:rPr>
          <w:color w:val="111111"/>
        </w:rPr>
        <w:t>În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timpul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ieșirilor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în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natură</w:t>
      </w:r>
      <w:proofErr w:type="spellEnd"/>
      <w:r w:rsidR="0042705A">
        <w:rPr>
          <w:color w:val="111111"/>
        </w:rPr>
        <w:t xml:space="preserve"> se </w:t>
      </w:r>
      <w:proofErr w:type="spellStart"/>
      <w:r w:rsidR="0042705A">
        <w:rPr>
          <w:color w:val="111111"/>
        </w:rPr>
        <w:t>recomandă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ocolirea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zonelor</w:t>
      </w:r>
      <w:proofErr w:type="spellEnd"/>
      <w:r w:rsidR="0042705A">
        <w:rPr>
          <w:color w:val="111111"/>
        </w:rPr>
        <w:t xml:space="preserve"> cu </w:t>
      </w:r>
      <w:proofErr w:type="spellStart"/>
      <w:r w:rsidR="0042705A">
        <w:rPr>
          <w:color w:val="111111"/>
        </w:rPr>
        <w:t>vegetație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abundentă</w:t>
      </w:r>
      <w:proofErr w:type="spellEnd"/>
      <w:r w:rsidR="0042705A">
        <w:rPr>
          <w:color w:val="111111"/>
        </w:rPr>
        <w:t xml:space="preserve">, </w:t>
      </w:r>
      <w:proofErr w:type="spellStart"/>
      <w:r w:rsidR="0042705A">
        <w:rPr>
          <w:color w:val="111111"/>
        </w:rPr>
        <w:t>mai</w:t>
      </w:r>
      <w:proofErr w:type="spellEnd"/>
      <w:r w:rsidR="0042705A">
        <w:rPr>
          <w:color w:val="111111"/>
        </w:rPr>
        <w:t xml:space="preserve"> ales </w:t>
      </w:r>
      <w:proofErr w:type="spellStart"/>
      <w:r w:rsidR="0042705A">
        <w:rPr>
          <w:color w:val="111111"/>
        </w:rPr>
        <w:t>dacă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suntem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însoțiți</w:t>
      </w:r>
      <w:proofErr w:type="spellEnd"/>
      <w:r w:rsidR="0042705A">
        <w:rPr>
          <w:color w:val="111111"/>
        </w:rPr>
        <w:t xml:space="preserve"> de </w:t>
      </w:r>
      <w:proofErr w:type="spellStart"/>
      <w:r w:rsidR="0042705A">
        <w:rPr>
          <w:color w:val="111111"/>
        </w:rPr>
        <w:t>animalele</w:t>
      </w:r>
      <w:proofErr w:type="spellEnd"/>
      <w:r w:rsidR="0042705A">
        <w:rPr>
          <w:color w:val="111111"/>
        </w:rPr>
        <w:t xml:space="preserve"> de </w:t>
      </w:r>
      <w:proofErr w:type="spellStart"/>
      <w:r w:rsidR="0042705A">
        <w:rPr>
          <w:color w:val="111111"/>
        </w:rPr>
        <w:t>companie</w:t>
      </w:r>
      <w:proofErr w:type="spellEnd"/>
      <w:r w:rsidR="0042705A">
        <w:rPr>
          <w:color w:val="111111"/>
        </w:rPr>
        <w:t xml:space="preserve">. </w:t>
      </w:r>
      <w:proofErr w:type="spellStart"/>
      <w:r w:rsidR="0042705A">
        <w:rPr>
          <w:color w:val="111111"/>
        </w:rPr>
        <w:t>Și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aplicarea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substanțelor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repelente</w:t>
      </w:r>
      <w:proofErr w:type="spellEnd"/>
      <w:r w:rsidR="0042705A">
        <w:rPr>
          <w:color w:val="111111"/>
        </w:rPr>
        <w:t xml:space="preserve">, </w:t>
      </w:r>
      <w:proofErr w:type="spellStart"/>
      <w:r w:rsidR="0042705A">
        <w:rPr>
          <w:color w:val="111111"/>
        </w:rPr>
        <w:t>atât</w:t>
      </w:r>
      <w:proofErr w:type="spellEnd"/>
      <w:r w:rsidR="0042705A">
        <w:rPr>
          <w:color w:val="111111"/>
        </w:rPr>
        <w:t xml:space="preserve"> la om </w:t>
      </w:r>
      <w:proofErr w:type="spellStart"/>
      <w:r w:rsidR="0042705A">
        <w:rPr>
          <w:color w:val="111111"/>
        </w:rPr>
        <w:t>cât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și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în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cazul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prietenilor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necuvântători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reprezintă</w:t>
      </w:r>
      <w:proofErr w:type="spellEnd"/>
      <w:r w:rsidR="0042705A">
        <w:rPr>
          <w:color w:val="111111"/>
        </w:rPr>
        <w:t xml:space="preserve"> o </w:t>
      </w:r>
      <w:proofErr w:type="spellStart"/>
      <w:r w:rsidR="0042705A">
        <w:rPr>
          <w:color w:val="111111"/>
        </w:rPr>
        <w:t>măsură</w:t>
      </w:r>
      <w:proofErr w:type="spellEnd"/>
      <w:r w:rsidR="0042705A">
        <w:rPr>
          <w:color w:val="111111"/>
        </w:rPr>
        <w:t xml:space="preserve"> </w:t>
      </w:r>
      <w:proofErr w:type="spellStart"/>
      <w:r w:rsidR="0042705A">
        <w:rPr>
          <w:color w:val="111111"/>
        </w:rPr>
        <w:t>eficientă</w:t>
      </w:r>
      <w:proofErr w:type="spellEnd"/>
      <w:r w:rsidR="0042705A">
        <w:rPr>
          <w:color w:val="111111"/>
        </w:rPr>
        <w:t xml:space="preserve"> de </w:t>
      </w:r>
      <w:proofErr w:type="spellStart"/>
      <w:r w:rsidR="0042705A">
        <w:rPr>
          <w:color w:val="111111"/>
        </w:rPr>
        <w:t>protecție</w:t>
      </w:r>
      <w:proofErr w:type="spellEnd"/>
      <w:r w:rsidR="0042705A">
        <w:rPr>
          <w:color w:val="111111"/>
        </w:rPr>
        <w:t xml:space="preserve">. </w:t>
      </w:r>
      <w:r w:rsidR="005B3A07" w:rsidRPr="00447FD9">
        <w:rPr>
          <w:color w:val="111111"/>
        </w:rPr>
        <w:t xml:space="preserve">La </w:t>
      </w:r>
      <w:proofErr w:type="spellStart"/>
      <w:r w:rsidR="005B3A07" w:rsidRPr="00447FD9">
        <w:rPr>
          <w:color w:val="111111"/>
        </w:rPr>
        <w:t>fel</w:t>
      </w:r>
      <w:proofErr w:type="spellEnd"/>
      <w:r w:rsidR="005B3A07" w:rsidRPr="00447FD9">
        <w:rPr>
          <w:color w:val="111111"/>
        </w:rPr>
        <w:t xml:space="preserve"> de </w:t>
      </w:r>
      <w:proofErr w:type="spellStart"/>
      <w:r w:rsidR="005B3A07" w:rsidRPr="00447FD9">
        <w:rPr>
          <w:color w:val="111111"/>
        </w:rPr>
        <w:t>importantă</w:t>
      </w:r>
      <w:proofErr w:type="spellEnd"/>
      <w:r w:rsidR="005B3A07" w:rsidRPr="00447FD9">
        <w:rPr>
          <w:color w:val="111111"/>
        </w:rPr>
        <w:t xml:space="preserve"> </w:t>
      </w:r>
      <w:proofErr w:type="spellStart"/>
      <w:r w:rsidR="005B3A07" w:rsidRPr="00447FD9">
        <w:rPr>
          <w:color w:val="111111"/>
        </w:rPr>
        <w:t>este</w:t>
      </w:r>
      <w:proofErr w:type="spellEnd"/>
      <w:r w:rsidR="005B3A07" w:rsidRPr="00447FD9">
        <w:rPr>
          <w:color w:val="111111"/>
        </w:rPr>
        <w:t xml:space="preserve"> </w:t>
      </w:r>
      <w:proofErr w:type="spellStart"/>
      <w:r w:rsidR="005B3A07" w:rsidRPr="00447FD9">
        <w:rPr>
          <w:color w:val="111111"/>
        </w:rPr>
        <w:t>și</w:t>
      </w:r>
      <w:proofErr w:type="spellEnd"/>
      <w:r w:rsidR="005B3A07" w:rsidRPr="00447FD9">
        <w:rPr>
          <w:color w:val="111111"/>
        </w:rPr>
        <w:t xml:space="preserve"> </w:t>
      </w:r>
      <w:proofErr w:type="spellStart"/>
      <w:r w:rsidR="005B3A07" w:rsidRPr="00447FD9">
        <w:rPr>
          <w:color w:val="111111"/>
        </w:rPr>
        <w:t>prezentarea</w:t>
      </w:r>
      <w:proofErr w:type="spellEnd"/>
      <w:r w:rsidR="005B3A07" w:rsidRPr="00447FD9">
        <w:rPr>
          <w:color w:val="111111"/>
        </w:rPr>
        <w:t xml:space="preserve"> la medic </w:t>
      </w:r>
      <w:proofErr w:type="spellStart"/>
      <w:r w:rsidR="005B3A07" w:rsidRPr="00447FD9">
        <w:rPr>
          <w:color w:val="111111"/>
        </w:rPr>
        <w:t>în</w:t>
      </w:r>
      <w:proofErr w:type="spellEnd"/>
      <w:r w:rsidR="005B3A07" w:rsidRPr="00447FD9">
        <w:rPr>
          <w:color w:val="111111"/>
        </w:rPr>
        <w:t xml:space="preserve"> </w:t>
      </w:r>
      <w:proofErr w:type="spellStart"/>
      <w:r w:rsidR="005B3A07" w:rsidRPr="00447FD9">
        <w:rPr>
          <w:color w:val="111111"/>
        </w:rPr>
        <w:t>situația</w:t>
      </w:r>
      <w:proofErr w:type="spellEnd"/>
      <w:r w:rsidR="005B3A07" w:rsidRPr="00447FD9">
        <w:rPr>
          <w:color w:val="111111"/>
        </w:rPr>
        <w:t xml:space="preserve"> </w:t>
      </w:r>
      <w:proofErr w:type="spellStart"/>
      <w:r w:rsidR="005B3A07" w:rsidRPr="00447FD9">
        <w:rPr>
          <w:color w:val="111111"/>
        </w:rPr>
        <w:t>în</w:t>
      </w:r>
      <w:proofErr w:type="spellEnd"/>
      <w:r w:rsidR="005B3A07" w:rsidRPr="00447FD9">
        <w:rPr>
          <w:color w:val="111111"/>
        </w:rPr>
        <w:t xml:space="preserve"> care se </w:t>
      </w:r>
      <w:proofErr w:type="spellStart"/>
      <w:r w:rsidR="005B3A07" w:rsidRPr="00447FD9">
        <w:rPr>
          <w:color w:val="111111"/>
        </w:rPr>
        <w:t>constată</w:t>
      </w:r>
      <w:proofErr w:type="spellEnd"/>
      <w:r w:rsidR="005B3A07" w:rsidRPr="00447FD9">
        <w:rPr>
          <w:color w:val="111111"/>
        </w:rPr>
        <w:t xml:space="preserve"> </w:t>
      </w:r>
      <w:proofErr w:type="spellStart"/>
      <w:r w:rsidR="005B3A07" w:rsidRPr="00447FD9">
        <w:rPr>
          <w:color w:val="111111"/>
        </w:rPr>
        <w:t>mușcătura</w:t>
      </w:r>
      <w:proofErr w:type="spellEnd"/>
      <w:r w:rsidR="005B3A07" w:rsidRPr="00447FD9">
        <w:rPr>
          <w:color w:val="111111"/>
        </w:rPr>
        <w:t xml:space="preserve"> de </w:t>
      </w:r>
      <w:proofErr w:type="spellStart"/>
      <w:r w:rsidR="005B3A07" w:rsidRPr="00447FD9">
        <w:rPr>
          <w:color w:val="111111"/>
        </w:rPr>
        <w:t>căpușă</w:t>
      </w:r>
      <w:proofErr w:type="spellEnd"/>
      <w:r w:rsidR="005B3A07" w:rsidRPr="00447FD9">
        <w:rPr>
          <w:color w:val="111111"/>
        </w:rPr>
        <w:t xml:space="preserve">. </w:t>
      </w:r>
      <w:proofErr w:type="spellStart"/>
      <w:r w:rsidR="00487EF5" w:rsidRPr="00447FD9">
        <w:rPr>
          <w:color w:val="111111"/>
        </w:rPr>
        <w:t>În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unele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cazuri</w:t>
      </w:r>
      <w:proofErr w:type="spellEnd"/>
      <w:r w:rsidR="00487EF5" w:rsidRPr="00447FD9">
        <w:rPr>
          <w:color w:val="111111"/>
        </w:rPr>
        <w:t xml:space="preserve">, </w:t>
      </w:r>
      <w:proofErr w:type="spellStart"/>
      <w:r w:rsidR="00487EF5" w:rsidRPr="00447FD9">
        <w:rPr>
          <w:color w:val="111111"/>
        </w:rPr>
        <w:t>doctorul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poate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prescrie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antibiotice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pentru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487EF5" w:rsidRPr="00447FD9">
        <w:rPr>
          <w:color w:val="111111"/>
        </w:rPr>
        <w:t>prevenirea</w:t>
      </w:r>
      <w:proofErr w:type="spellEnd"/>
      <w:r w:rsidR="00487EF5" w:rsidRPr="00447FD9">
        <w:rPr>
          <w:color w:val="111111"/>
        </w:rPr>
        <w:t xml:space="preserve"> </w:t>
      </w:r>
      <w:proofErr w:type="spellStart"/>
      <w:r w:rsidR="00372379" w:rsidRPr="00447FD9">
        <w:rPr>
          <w:color w:val="111111"/>
        </w:rPr>
        <w:t>complicațiilor</w:t>
      </w:r>
      <w:proofErr w:type="spellEnd"/>
      <w:r w:rsidR="00372379" w:rsidRPr="00447FD9">
        <w:rPr>
          <w:color w:val="111111"/>
        </w:rPr>
        <w:t>.</w:t>
      </w:r>
      <w:r w:rsidR="00485123" w:rsidRPr="00447FD9">
        <w:rPr>
          <w:color w:val="111111"/>
        </w:rPr>
        <w:t xml:space="preserve">”, a </w:t>
      </w:r>
      <w:proofErr w:type="spellStart"/>
      <w:r w:rsidR="00485123" w:rsidRPr="00447FD9">
        <w:rPr>
          <w:color w:val="111111"/>
        </w:rPr>
        <w:t>declarat</w:t>
      </w:r>
      <w:proofErr w:type="spellEnd"/>
      <w:r w:rsidR="00485123" w:rsidRPr="00447FD9">
        <w:rPr>
          <w:color w:val="111111"/>
        </w:rPr>
        <w:t xml:space="preserve"> Ec. Horațiu Cojocaru, director </w:t>
      </w:r>
      <w:proofErr w:type="spellStart"/>
      <w:r w:rsidR="00485123" w:rsidRPr="00447FD9">
        <w:rPr>
          <w:color w:val="111111"/>
        </w:rPr>
        <w:t>executiv</w:t>
      </w:r>
      <w:proofErr w:type="spellEnd"/>
      <w:r w:rsidR="00485123" w:rsidRPr="00447FD9">
        <w:rPr>
          <w:color w:val="111111"/>
        </w:rPr>
        <w:t xml:space="preserve"> DSP Sibiu. </w:t>
      </w:r>
    </w:p>
    <w:p w14:paraId="53638B0E" w14:textId="3A96D828" w:rsidR="00447FD9" w:rsidRPr="00447FD9" w:rsidRDefault="00D315CA" w:rsidP="00447FD9">
      <w:pPr>
        <w:pStyle w:val="NormalWeb"/>
        <w:shd w:val="clear" w:color="auto" w:fill="FFFFFF"/>
        <w:spacing w:before="480" w:after="480" w:line="276" w:lineRule="auto"/>
        <w:jc w:val="both"/>
        <w:rPr>
          <w:color w:val="111111"/>
        </w:rPr>
      </w:pPr>
      <w:r>
        <w:rPr>
          <w:color w:val="111111"/>
        </w:rPr>
        <w:t xml:space="preserve">                </w:t>
      </w:r>
      <w:proofErr w:type="spellStart"/>
      <w:r w:rsidR="008765F7" w:rsidRPr="00447FD9">
        <w:rPr>
          <w:color w:val="111111"/>
        </w:rPr>
        <w:t>În</w:t>
      </w:r>
      <w:proofErr w:type="spellEnd"/>
      <w:r w:rsidR="008765F7" w:rsidRPr="00447FD9">
        <w:rPr>
          <w:color w:val="111111"/>
        </w:rPr>
        <w:t xml:space="preserve"> </w:t>
      </w:r>
      <w:proofErr w:type="spellStart"/>
      <w:r w:rsidR="008765F7" w:rsidRPr="00447FD9">
        <w:rPr>
          <w:color w:val="111111"/>
        </w:rPr>
        <w:t>județul</w:t>
      </w:r>
      <w:proofErr w:type="spellEnd"/>
      <w:r w:rsidR="008765F7" w:rsidRPr="00447FD9">
        <w:rPr>
          <w:color w:val="111111"/>
        </w:rPr>
        <w:t xml:space="preserve"> Sibiu</w:t>
      </w:r>
      <w:r w:rsidR="00447FD9" w:rsidRPr="00447FD9">
        <w:rPr>
          <w:color w:val="111111"/>
        </w:rPr>
        <w:t xml:space="preserve">, </w:t>
      </w:r>
      <w:proofErr w:type="spellStart"/>
      <w:r w:rsidR="00447FD9" w:rsidRPr="00447FD9">
        <w:rPr>
          <w:color w:val="111111"/>
        </w:rPr>
        <w:t>în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cursul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acestui</w:t>
      </w:r>
      <w:proofErr w:type="spellEnd"/>
      <w:r w:rsidR="00447FD9" w:rsidRPr="00447FD9">
        <w:rPr>
          <w:color w:val="111111"/>
        </w:rPr>
        <w:t xml:space="preserve"> an au </w:t>
      </w:r>
      <w:proofErr w:type="spellStart"/>
      <w:r w:rsidR="00447FD9" w:rsidRPr="00447FD9">
        <w:rPr>
          <w:color w:val="111111"/>
        </w:rPr>
        <w:t>fost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raportate</w:t>
      </w:r>
      <w:proofErr w:type="spellEnd"/>
      <w:r w:rsidR="00447FD9" w:rsidRPr="00447FD9">
        <w:rPr>
          <w:color w:val="111111"/>
        </w:rPr>
        <w:t xml:space="preserve"> 37 de </w:t>
      </w:r>
      <w:proofErr w:type="spellStart"/>
      <w:r w:rsidR="00447FD9" w:rsidRPr="00447FD9">
        <w:rPr>
          <w:color w:val="111111"/>
        </w:rPr>
        <w:t>cazuri</w:t>
      </w:r>
      <w:proofErr w:type="spellEnd"/>
      <w:r w:rsidR="00447FD9" w:rsidRPr="00447FD9">
        <w:rPr>
          <w:color w:val="111111"/>
        </w:rPr>
        <w:t xml:space="preserve"> de </w:t>
      </w:r>
      <w:proofErr w:type="spellStart"/>
      <w:r w:rsidR="00447FD9" w:rsidRPr="00447FD9">
        <w:rPr>
          <w:color w:val="111111"/>
        </w:rPr>
        <w:t>mușcătură</w:t>
      </w:r>
      <w:proofErr w:type="spellEnd"/>
      <w:r w:rsidR="00447FD9" w:rsidRPr="00447FD9">
        <w:rPr>
          <w:color w:val="111111"/>
        </w:rPr>
        <w:t xml:space="preserve"> de </w:t>
      </w:r>
      <w:proofErr w:type="spellStart"/>
      <w:r w:rsidR="00447FD9" w:rsidRPr="00447FD9">
        <w:rPr>
          <w:color w:val="111111"/>
        </w:rPr>
        <w:t>căpuș</w:t>
      </w:r>
      <w:r w:rsidR="00D14D99">
        <w:rPr>
          <w:color w:val="111111"/>
        </w:rPr>
        <w:t>ă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și</w:t>
      </w:r>
      <w:proofErr w:type="spellEnd"/>
      <w:r w:rsidR="00447FD9" w:rsidRPr="00447FD9">
        <w:rPr>
          <w:color w:val="111111"/>
        </w:rPr>
        <w:t xml:space="preserve"> au </w:t>
      </w:r>
      <w:proofErr w:type="spellStart"/>
      <w:r w:rsidR="00447FD9" w:rsidRPr="00447FD9">
        <w:rPr>
          <w:color w:val="111111"/>
        </w:rPr>
        <w:t>fost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confirmate</w:t>
      </w:r>
      <w:proofErr w:type="spellEnd"/>
      <w:r w:rsidR="00447FD9" w:rsidRPr="00447FD9">
        <w:rPr>
          <w:color w:val="111111"/>
        </w:rPr>
        <w:t xml:space="preserve"> 19 </w:t>
      </w:r>
      <w:proofErr w:type="spellStart"/>
      <w:r w:rsidR="00447FD9" w:rsidRPr="00447FD9">
        <w:rPr>
          <w:color w:val="111111"/>
        </w:rPr>
        <w:t>cazuri</w:t>
      </w:r>
      <w:proofErr w:type="spellEnd"/>
      <w:r w:rsidR="00447FD9" w:rsidRPr="00447FD9">
        <w:rPr>
          <w:color w:val="111111"/>
        </w:rPr>
        <w:t xml:space="preserve"> de </w:t>
      </w:r>
      <w:proofErr w:type="spellStart"/>
      <w:r w:rsidR="00447FD9" w:rsidRPr="00447FD9">
        <w:rPr>
          <w:color w:val="111111"/>
        </w:rPr>
        <w:t>boală</w:t>
      </w:r>
      <w:proofErr w:type="spellEnd"/>
      <w:r w:rsidR="00447FD9" w:rsidRPr="00447FD9">
        <w:rPr>
          <w:color w:val="111111"/>
        </w:rPr>
        <w:t xml:space="preserve"> Lyme. </w:t>
      </w:r>
      <w:proofErr w:type="spellStart"/>
      <w:r w:rsidR="00447FD9" w:rsidRPr="00447FD9">
        <w:rPr>
          <w:color w:val="111111"/>
        </w:rPr>
        <w:t>În</w:t>
      </w:r>
      <w:proofErr w:type="spellEnd"/>
      <w:r w:rsidR="00447FD9" w:rsidRPr="00447FD9">
        <w:rPr>
          <w:color w:val="111111"/>
        </w:rPr>
        <w:t xml:space="preserve"> 2024 au </w:t>
      </w:r>
      <w:proofErr w:type="spellStart"/>
      <w:r w:rsidR="00447FD9" w:rsidRPr="00447FD9">
        <w:rPr>
          <w:color w:val="111111"/>
        </w:rPr>
        <w:t>fost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înregistrate</w:t>
      </w:r>
      <w:proofErr w:type="spellEnd"/>
      <w:r w:rsidR="00447FD9" w:rsidRPr="00447FD9">
        <w:rPr>
          <w:color w:val="111111"/>
        </w:rPr>
        <w:t xml:space="preserve"> 2117 </w:t>
      </w:r>
      <w:proofErr w:type="spellStart"/>
      <w:r w:rsidR="00447FD9" w:rsidRPr="00447FD9">
        <w:rPr>
          <w:color w:val="111111"/>
        </w:rPr>
        <w:t>cazuri</w:t>
      </w:r>
      <w:proofErr w:type="spellEnd"/>
      <w:r w:rsidR="00447FD9" w:rsidRPr="00447FD9">
        <w:rPr>
          <w:color w:val="111111"/>
        </w:rPr>
        <w:t xml:space="preserve"> de </w:t>
      </w:r>
      <w:proofErr w:type="spellStart"/>
      <w:r w:rsidR="00447FD9" w:rsidRPr="00447FD9">
        <w:rPr>
          <w:color w:val="111111"/>
        </w:rPr>
        <w:t>înțepătură</w:t>
      </w:r>
      <w:proofErr w:type="spellEnd"/>
      <w:r w:rsidR="00447FD9" w:rsidRPr="00447FD9">
        <w:rPr>
          <w:color w:val="111111"/>
        </w:rPr>
        <w:t xml:space="preserve"> de </w:t>
      </w:r>
      <w:proofErr w:type="spellStart"/>
      <w:r w:rsidR="00447FD9" w:rsidRPr="00447FD9">
        <w:rPr>
          <w:color w:val="111111"/>
        </w:rPr>
        <w:t>căpușă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și</w:t>
      </w:r>
      <w:proofErr w:type="spellEnd"/>
      <w:r w:rsidR="00447FD9" w:rsidRPr="00447FD9">
        <w:rPr>
          <w:color w:val="111111"/>
        </w:rPr>
        <w:t xml:space="preserve"> 140 de </w:t>
      </w:r>
      <w:proofErr w:type="spellStart"/>
      <w:r w:rsidR="00447FD9" w:rsidRPr="00447FD9">
        <w:rPr>
          <w:color w:val="111111"/>
        </w:rPr>
        <w:t>confirmări</w:t>
      </w:r>
      <w:proofErr w:type="spellEnd"/>
      <w:r w:rsidR="00447FD9" w:rsidRPr="00447FD9">
        <w:rPr>
          <w:color w:val="111111"/>
        </w:rPr>
        <w:t xml:space="preserve"> cu diagnostic Lyme.</w:t>
      </w:r>
    </w:p>
    <w:p w14:paraId="4E0A98A3" w14:textId="087C5877" w:rsidR="00447FD9" w:rsidRPr="00447FD9" w:rsidRDefault="00D315CA" w:rsidP="00447FD9">
      <w:pPr>
        <w:pStyle w:val="NormalWeb"/>
        <w:shd w:val="clear" w:color="auto" w:fill="FFFFFF"/>
        <w:spacing w:before="480" w:after="480" w:line="276" w:lineRule="auto"/>
        <w:jc w:val="both"/>
        <w:rPr>
          <w:color w:val="111111"/>
        </w:rPr>
      </w:pPr>
      <w:r>
        <w:rPr>
          <w:color w:val="111111"/>
        </w:rPr>
        <w:t xml:space="preserve">                 </w:t>
      </w:r>
      <w:proofErr w:type="spellStart"/>
      <w:r w:rsidR="00817603" w:rsidRPr="00447FD9">
        <w:rPr>
          <w:color w:val="111111"/>
        </w:rPr>
        <w:t>În</w:t>
      </w:r>
      <w:proofErr w:type="spellEnd"/>
      <w:r w:rsidR="00817603" w:rsidRPr="00447FD9">
        <w:rPr>
          <w:color w:val="111111"/>
        </w:rPr>
        <w:t xml:space="preserve"> </w:t>
      </w:r>
      <w:proofErr w:type="spellStart"/>
      <w:r w:rsidR="00817603" w:rsidRPr="00447FD9">
        <w:rPr>
          <w:color w:val="111111"/>
        </w:rPr>
        <w:t>ceea</w:t>
      </w:r>
      <w:proofErr w:type="spellEnd"/>
      <w:r w:rsidR="00817603" w:rsidRPr="00447FD9">
        <w:rPr>
          <w:color w:val="111111"/>
        </w:rPr>
        <w:t xml:space="preserve"> </w:t>
      </w:r>
      <w:proofErr w:type="spellStart"/>
      <w:r w:rsidR="00817603" w:rsidRPr="00447FD9">
        <w:rPr>
          <w:color w:val="111111"/>
        </w:rPr>
        <w:t>ce</w:t>
      </w:r>
      <w:proofErr w:type="spellEnd"/>
      <w:r w:rsidR="00817603" w:rsidRPr="00447FD9">
        <w:rPr>
          <w:color w:val="111111"/>
        </w:rPr>
        <w:t xml:space="preserve"> </w:t>
      </w:r>
      <w:proofErr w:type="spellStart"/>
      <w:r w:rsidR="00817603" w:rsidRPr="00447FD9">
        <w:rPr>
          <w:color w:val="111111"/>
        </w:rPr>
        <w:t>privește</w:t>
      </w:r>
      <w:proofErr w:type="spellEnd"/>
      <w:r w:rsidR="00817603" w:rsidRPr="00447FD9">
        <w:rPr>
          <w:color w:val="111111"/>
        </w:rPr>
        <w:t xml:space="preserve"> </w:t>
      </w:r>
      <w:proofErr w:type="spellStart"/>
      <w:r w:rsidR="00817603" w:rsidRPr="00447FD9">
        <w:rPr>
          <w:color w:val="111111"/>
        </w:rPr>
        <w:t>encefalita</w:t>
      </w:r>
      <w:proofErr w:type="spellEnd"/>
      <w:r w:rsidR="00817603" w:rsidRPr="00447FD9">
        <w:rPr>
          <w:color w:val="111111"/>
        </w:rPr>
        <w:t xml:space="preserve"> </w:t>
      </w:r>
      <w:proofErr w:type="spellStart"/>
      <w:r w:rsidR="00817603" w:rsidRPr="00447FD9">
        <w:rPr>
          <w:color w:val="111111"/>
        </w:rPr>
        <w:t>cauzată</w:t>
      </w:r>
      <w:proofErr w:type="spellEnd"/>
      <w:r w:rsidR="00817603" w:rsidRPr="00447FD9">
        <w:rPr>
          <w:color w:val="111111"/>
        </w:rPr>
        <w:t xml:space="preserve"> de </w:t>
      </w:r>
      <w:proofErr w:type="spellStart"/>
      <w:r w:rsidR="00817603" w:rsidRPr="00447FD9">
        <w:rPr>
          <w:color w:val="111111"/>
        </w:rPr>
        <w:t>înțepătura</w:t>
      </w:r>
      <w:proofErr w:type="spellEnd"/>
      <w:r w:rsidR="00817603" w:rsidRPr="00447FD9">
        <w:rPr>
          <w:color w:val="111111"/>
        </w:rPr>
        <w:t xml:space="preserve"> de </w:t>
      </w:r>
      <w:proofErr w:type="spellStart"/>
      <w:r w:rsidR="00817603" w:rsidRPr="00447FD9">
        <w:rPr>
          <w:color w:val="111111"/>
        </w:rPr>
        <w:t>căpușă</w:t>
      </w:r>
      <w:proofErr w:type="spellEnd"/>
      <w:r w:rsidR="00817603" w:rsidRPr="00447FD9">
        <w:rPr>
          <w:color w:val="111111"/>
        </w:rPr>
        <w:t xml:space="preserve">, </w:t>
      </w:r>
      <w:proofErr w:type="spellStart"/>
      <w:r w:rsidR="00447FD9" w:rsidRPr="00447FD9">
        <w:rPr>
          <w:color w:val="111111"/>
        </w:rPr>
        <w:t>în</w:t>
      </w:r>
      <w:proofErr w:type="spellEnd"/>
      <w:r w:rsidR="00447FD9" w:rsidRPr="00447FD9">
        <w:rPr>
          <w:color w:val="111111"/>
        </w:rPr>
        <w:t xml:space="preserve"> 2025 nu a </w:t>
      </w:r>
      <w:proofErr w:type="spellStart"/>
      <w:r w:rsidR="00447FD9" w:rsidRPr="00447FD9">
        <w:rPr>
          <w:color w:val="111111"/>
        </w:rPr>
        <w:t>fost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înregistrat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până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în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prezent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niciun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caz</w:t>
      </w:r>
      <w:proofErr w:type="spellEnd"/>
      <w:r w:rsidR="00447FD9" w:rsidRPr="00447FD9">
        <w:rPr>
          <w:color w:val="111111"/>
        </w:rPr>
        <w:t xml:space="preserve">. </w:t>
      </w:r>
      <w:proofErr w:type="spellStart"/>
      <w:r w:rsidR="00447FD9" w:rsidRPr="00447FD9">
        <w:rPr>
          <w:color w:val="111111"/>
        </w:rPr>
        <w:t>În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cursul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anului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trecut</w:t>
      </w:r>
      <w:proofErr w:type="spellEnd"/>
      <w:r w:rsidR="00447FD9" w:rsidRPr="00447FD9">
        <w:rPr>
          <w:color w:val="111111"/>
        </w:rPr>
        <w:t xml:space="preserve"> au </w:t>
      </w:r>
      <w:proofErr w:type="spellStart"/>
      <w:r w:rsidR="00447FD9" w:rsidRPr="00447FD9">
        <w:rPr>
          <w:color w:val="111111"/>
        </w:rPr>
        <w:t>fost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raportate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două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cazuri</w:t>
      </w:r>
      <w:proofErr w:type="spellEnd"/>
      <w:r w:rsidR="008E24BD">
        <w:rPr>
          <w:color w:val="111111"/>
        </w:rPr>
        <w:t xml:space="preserve"> (</w:t>
      </w:r>
      <w:proofErr w:type="spellStart"/>
      <w:r w:rsidR="00447FD9" w:rsidRPr="00447FD9">
        <w:rPr>
          <w:color w:val="111111"/>
        </w:rPr>
        <w:t>persoane</w:t>
      </w:r>
      <w:proofErr w:type="spellEnd"/>
      <w:r w:rsidR="00447FD9" w:rsidRPr="00447FD9">
        <w:rPr>
          <w:color w:val="111111"/>
        </w:rPr>
        <w:t xml:space="preserve"> de sex </w:t>
      </w:r>
      <w:proofErr w:type="spellStart"/>
      <w:r w:rsidR="00447FD9" w:rsidRPr="00447FD9">
        <w:rPr>
          <w:color w:val="111111"/>
        </w:rPr>
        <w:t>masculin</w:t>
      </w:r>
      <w:proofErr w:type="spellEnd"/>
      <w:r w:rsidR="00447FD9" w:rsidRPr="00447FD9">
        <w:rPr>
          <w:color w:val="111111"/>
        </w:rPr>
        <w:t xml:space="preserve"> cu </w:t>
      </w:r>
      <w:proofErr w:type="spellStart"/>
      <w:r w:rsidR="00447FD9" w:rsidRPr="00447FD9">
        <w:rPr>
          <w:color w:val="111111"/>
        </w:rPr>
        <w:t>vârste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cuprinse</w:t>
      </w:r>
      <w:proofErr w:type="spellEnd"/>
      <w:r w:rsidR="00447FD9" w:rsidRPr="00447FD9">
        <w:rPr>
          <w:color w:val="111111"/>
        </w:rPr>
        <w:t xml:space="preserve"> </w:t>
      </w:r>
      <w:proofErr w:type="spellStart"/>
      <w:r w:rsidR="00447FD9" w:rsidRPr="00447FD9">
        <w:rPr>
          <w:color w:val="111111"/>
        </w:rPr>
        <w:t>între</w:t>
      </w:r>
      <w:proofErr w:type="spellEnd"/>
      <w:r w:rsidR="00447FD9" w:rsidRPr="00447FD9">
        <w:rPr>
          <w:color w:val="111111"/>
        </w:rPr>
        <w:t xml:space="preserve"> 15 </w:t>
      </w:r>
      <w:proofErr w:type="spellStart"/>
      <w:r w:rsidR="00447FD9" w:rsidRPr="00447FD9">
        <w:rPr>
          <w:color w:val="111111"/>
        </w:rPr>
        <w:t>și</w:t>
      </w:r>
      <w:proofErr w:type="spellEnd"/>
      <w:r w:rsidR="00447FD9" w:rsidRPr="00447FD9">
        <w:rPr>
          <w:color w:val="111111"/>
        </w:rPr>
        <w:t xml:space="preserve"> 24 de ani).</w:t>
      </w:r>
    </w:p>
    <w:p w14:paraId="16404FC0" w14:textId="77777777" w:rsidR="00447FD9" w:rsidRDefault="00447FD9" w:rsidP="00313975">
      <w:pPr>
        <w:pStyle w:val="NormalWeb"/>
        <w:shd w:val="clear" w:color="auto" w:fill="FFFFFF"/>
        <w:spacing w:before="480" w:after="480"/>
        <w:rPr>
          <w:rFonts w:ascii="Georgia" w:hAnsi="Georgia"/>
          <w:color w:val="111111"/>
          <w:sz w:val="30"/>
          <w:szCs w:val="30"/>
        </w:rPr>
      </w:pPr>
    </w:p>
    <w:p w14:paraId="11F766D1" w14:textId="77777777" w:rsidR="005A40EE" w:rsidRDefault="005A40EE">
      <w:pPr>
        <w:rPr>
          <w:rFonts w:ascii="Times New Roman" w:hAnsi="Times New Roman" w:cs="Times New Roman"/>
        </w:rPr>
      </w:pPr>
    </w:p>
    <w:p w14:paraId="4C99702D" w14:textId="77777777" w:rsidR="00185C3A" w:rsidRDefault="00185C3A">
      <w:pPr>
        <w:rPr>
          <w:rFonts w:ascii="Times New Roman" w:hAnsi="Times New Roman" w:cs="Times New Roman"/>
        </w:rPr>
      </w:pPr>
    </w:p>
    <w:p w14:paraId="568C23DE" w14:textId="4D61E947" w:rsidR="00185C3A" w:rsidRPr="00401782" w:rsidRDefault="00185C3A" w:rsidP="00401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523FE597" w14:textId="63DF9EC6" w:rsidR="00185C3A" w:rsidRPr="00401782" w:rsidRDefault="00185C3A" w:rsidP="00401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401782">
        <w:rPr>
          <w:rFonts w:ascii="Times New Roman" w:hAnsi="Times New Roman" w:cs="Times New Roman"/>
          <w:sz w:val="28"/>
          <w:szCs w:val="28"/>
        </w:rPr>
        <w:t>Executiv</w:t>
      </w:r>
      <w:proofErr w:type="spellEnd"/>
    </w:p>
    <w:p w14:paraId="2071F930" w14:textId="5D3D803F" w:rsidR="00E55BB7" w:rsidRPr="00401782" w:rsidRDefault="00E55BB7" w:rsidP="004017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1782">
        <w:rPr>
          <w:rFonts w:ascii="Times New Roman" w:hAnsi="Times New Roman" w:cs="Times New Roman"/>
          <w:sz w:val="28"/>
          <w:szCs w:val="28"/>
        </w:rPr>
        <w:t>Direcția</w:t>
      </w:r>
      <w:proofErr w:type="spellEnd"/>
      <w:r w:rsidRPr="0040178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01782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40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782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01782">
        <w:rPr>
          <w:rFonts w:ascii="Times New Roman" w:hAnsi="Times New Roman" w:cs="Times New Roman"/>
          <w:sz w:val="28"/>
          <w:szCs w:val="28"/>
        </w:rPr>
        <w:t xml:space="preserve"> Sibiu</w:t>
      </w:r>
    </w:p>
    <w:p w14:paraId="5FE9FD84" w14:textId="77777777" w:rsidR="00E55BB7" w:rsidRDefault="00E55BB7">
      <w:pPr>
        <w:rPr>
          <w:rFonts w:ascii="Times New Roman" w:hAnsi="Times New Roman" w:cs="Times New Roman"/>
        </w:rPr>
      </w:pPr>
    </w:p>
    <w:p w14:paraId="0C192FEF" w14:textId="77777777" w:rsidR="00401782" w:rsidRDefault="00401782">
      <w:pPr>
        <w:rPr>
          <w:rFonts w:ascii="Times New Roman" w:hAnsi="Times New Roman" w:cs="Times New Roman"/>
        </w:rPr>
      </w:pPr>
    </w:p>
    <w:p w14:paraId="1F16234D" w14:textId="7FEB9752" w:rsidR="00E55BB7" w:rsidRPr="00401782" w:rsidRDefault="00E55BB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01782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>:</w:t>
      </w:r>
    </w:p>
    <w:p w14:paraId="50D47C4F" w14:textId="539A058D" w:rsidR="00E55BB7" w:rsidRPr="00401782" w:rsidRDefault="00E55BB7">
      <w:pPr>
        <w:rPr>
          <w:rFonts w:ascii="Times New Roman" w:hAnsi="Times New Roman" w:cs="Times New Roman"/>
          <w:sz w:val="20"/>
          <w:szCs w:val="20"/>
        </w:rPr>
      </w:pPr>
      <w:r w:rsidRPr="00401782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401782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>. Ungureanu Denisa</w:t>
      </w:r>
    </w:p>
    <w:p w14:paraId="150C21B7" w14:textId="2ACB7B36" w:rsidR="00E55BB7" w:rsidRPr="00401782" w:rsidRDefault="00E55BB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01782">
        <w:rPr>
          <w:rFonts w:ascii="Times New Roman" w:hAnsi="Times New Roman" w:cs="Times New Roman"/>
          <w:sz w:val="20"/>
          <w:szCs w:val="20"/>
        </w:rPr>
        <w:t>Compartiment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782">
        <w:rPr>
          <w:rFonts w:ascii="Times New Roman" w:hAnsi="Times New Roman" w:cs="Times New Roman"/>
          <w:sz w:val="20"/>
          <w:szCs w:val="20"/>
        </w:rPr>
        <w:t>Relații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01782">
        <w:rPr>
          <w:rFonts w:ascii="Times New Roman" w:hAnsi="Times New Roman" w:cs="Times New Roman"/>
          <w:sz w:val="20"/>
          <w:szCs w:val="20"/>
        </w:rPr>
        <w:t>Publicul</w:t>
      </w:r>
      <w:proofErr w:type="spellEnd"/>
    </w:p>
    <w:sectPr w:rsidR="00E55BB7" w:rsidRPr="0040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5460"/>
    <w:multiLevelType w:val="multilevel"/>
    <w:tmpl w:val="41B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57F0D"/>
    <w:multiLevelType w:val="multilevel"/>
    <w:tmpl w:val="DC149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D55DE"/>
    <w:multiLevelType w:val="multilevel"/>
    <w:tmpl w:val="DC1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F276F"/>
    <w:multiLevelType w:val="multilevel"/>
    <w:tmpl w:val="2EE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E0A31"/>
    <w:multiLevelType w:val="multilevel"/>
    <w:tmpl w:val="5DA63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63490"/>
    <w:multiLevelType w:val="multilevel"/>
    <w:tmpl w:val="5AD61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71136"/>
    <w:multiLevelType w:val="multilevel"/>
    <w:tmpl w:val="DFA0B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E6014"/>
    <w:multiLevelType w:val="multilevel"/>
    <w:tmpl w:val="7132E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35161"/>
    <w:multiLevelType w:val="multilevel"/>
    <w:tmpl w:val="64EE7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E4636"/>
    <w:multiLevelType w:val="multilevel"/>
    <w:tmpl w:val="B100E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E530B"/>
    <w:multiLevelType w:val="multilevel"/>
    <w:tmpl w:val="04D6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30DAA"/>
    <w:multiLevelType w:val="multilevel"/>
    <w:tmpl w:val="C8E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F6B37"/>
    <w:multiLevelType w:val="multilevel"/>
    <w:tmpl w:val="FCD65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47316"/>
    <w:multiLevelType w:val="multilevel"/>
    <w:tmpl w:val="C3E83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C3D0B"/>
    <w:multiLevelType w:val="multilevel"/>
    <w:tmpl w:val="FD2E8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56FF0"/>
    <w:multiLevelType w:val="multilevel"/>
    <w:tmpl w:val="16B2F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A45AB"/>
    <w:multiLevelType w:val="multilevel"/>
    <w:tmpl w:val="CE6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000471"/>
    <w:multiLevelType w:val="multilevel"/>
    <w:tmpl w:val="0CF4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0397A"/>
    <w:multiLevelType w:val="multilevel"/>
    <w:tmpl w:val="55AAD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444B0"/>
    <w:multiLevelType w:val="multilevel"/>
    <w:tmpl w:val="BD584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230153">
    <w:abstractNumId w:val="15"/>
  </w:num>
  <w:num w:numId="2" w16cid:durableId="1599364852">
    <w:abstractNumId w:val="7"/>
  </w:num>
  <w:num w:numId="3" w16cid:durableId="467013839">
    <w:abstractNumId w:val="19"/>
  </w:num>
  <w:num w:numId="4" w16cid:durableId="266236466">
    <w:abstractNumId w:val="18"/>
  </w:num>
  <w:num w:numId="5" w16cid:durableId="1811747924">
    <w:abstractNumId w:val="6"/>
  </w:num>
  <w:num w:numId="6" w16cid:durableId="663708950">
    <w:abstractNumId w:val="1"/>
  </w:num>
  <w:num w:numId="7" w16cid:durableId="978609384">
    <w:abstractNumId w:val="13"/>
  </w:num>
  <w:num w:numId="8" w16cid:durableId="2058436195">
    <w:abstractNumId w:val="14"/>
  </w:num>
  <w:num w:numId="9" w16cid:durableId="1355838936">
    <w:abstractNumId w:val="2"/>
  </w:num>
  <w:num w:numId="10" w16cid:durableId="1409426092">
    <w:abstractNumId w:val="4"/>
  </w:num>
  <w:num w:numId="11" w16cid:durableId="530266880">
    <w:abstractNumId w:val="12"/>
  </w:num>
  <w:num w:numId="12" w16cid:durableId="1466003505">
    <w:abstractNumId w:val="8"/>
  </w:num>
  <w:num w:numId="13" w16cid:durableId="2089426930">
    <w:abstractNumId w:val="9"/>
  </w:num>
  <w:num w:numId="14" w16cid:durableId="1392771515">
    <w:abstractNumId w:val="5"/>
  </w:num>
  <w:num w:numId="15" w16cid:durableId="1552226825">
    <w:abstractNumId w:val="10"/>
  </w:num>
  <w:num w:numId="16" w16cid:durableId="561067231">
    <w:abstractNumId w:val="0"/>
  </w:num>
  <w:num w:numId="17" w16cid:durableId="543448706">
    <w:abstractNumId w:val="3"/>
  </w:num>
  <w:num w:numId="18" w16cid:durableId="908881195">
    <w:abstractNumId w:val="17"/>
  </w:num>
  <w:num w:numId="19" w16cid:durableId="131101615">
    <w:abstractNumId w:val="16"/>
  </w:num>
  <w:num w:numId="20" w16cid:durableId="1005594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B"/>
    <w:rsid w:val="00003A2D"/>
    <w:rsid w:val="000200DE"/>
    <w:rsid w:val="00020BE3"/>
    <w:rsid w:val="00047594"/>
    <w:rsid w:val="00071282"/>
    <w:rsid w:val="001415AD"/>
    <w:rsid w:val="0018474C"/>
    <w:rsid w:val="00185C3A"/>
    <w:rsid w:val="001C346D"/>
    <w:rsid w:val="00207F99"/>
    <w:rsid w:val="002252BC"/>
    <w:rsid w:val="00250285"/>
    <w:rsid w:val="00260B4E"/>
    <w:rsid w:val="002A0F0C"/>
    <w:rsid w:val="002C5BAB"/>
    <w:rsid w:val="00300CBE"/>
    <w:rsid w:val="00313975"/>
    <w:rsid w:val="003259C6"/>
    <w:rsid w:val="003542D7"/>
    <w:rsid w:val="00372379"/>
    <w:rsid w:val="00380500"/>
    <w:rsid w:val="00391765"/>
    <w:rsid w:val="003B2767"/>
    <w:rsid w:val="003D616C"/>
    <w:rsid w:val="00401782"/>
    <w:rsid w:val="00421C40"/>
    <w:rsid w:val="0042705A"/>
    <w:rsid w:val="0044258B"/>
    <w:rsid w:val="00447FD9"/>
    <w:rsid w:val="004728EB"/>
    <w:rsid w:val="00485123"/>
    <w:rsid w:val="00487EF5"/>
    <w:rsid w:val="004A451F"/>
    <w:rsid w:val="004B4680"/>
    <w:rsid w:val="004D33A4"/>
    <w:rsid w:val="00512FB8"/>
    <w:rsid w:val="0055638A"/>
    <w:rsid w:val="005A0C80"/>
    <w:rsid w:val="005A40EE"/>
    <w:rsid w:val="005A4580"/>
    <w:rsid w:val="005B3A07"/>
    <w:rsid w:val="005D63B7"/>
    <w:rsid w:val="005E4337"/>
    <w:rsid w:val="00612BA0"/>
    <w:rsid w:val="00652449"/>
    <w:rsid w:val="006933DC"/>
    <w:rsid w:val="006C14F2"/>
    <w:rsid w:val="006C3976"/>
    <w:rsid w:val="006D1AA3"/>
    <w:rsid w:val="006D55BC"/>
    <w:rsid w:val="006E422C"/>
    <w:rsid w:val="006E43FA"/>
    <w:rsid w:val="007013AA"/>
    <w:rsid w:val="00726C18"/>
    <w:rsid w:val="00744B34"/>
    <w:rsid w:val="00765AB1"/>
    <w:rsid w:val="00787478"/>
    <w:rsid w:val="007B02D9"/>
    <w:rsid w:val="00817603"/>
    <w:rsid w:val="00835AF6"/>
    <w:rsid w:val="00847C88"/>
    <w:rsid w:val="008765F7"/>
    <w:rsid w:val="00885FEB"/>
    <w:rsid w:val="008A75E3"/>
    <w:rsid w:val="008E24BD"/>
    <w:rsid w:val="00A70135"/>
    <w:rsid w:val="00A70C6E"/>
    <w:rsid w:val="00A81688"/>
    <w:rsid w:val="00AE7A4C"/>
    <w:rsid w:val="00AF1190"/>
    <w:rsid w:val="00AF46E2"/>
    <w:rsid w:val="00B30E62"/>
    <w:rsid w:val="00B51D9C"/>
    <w:rsid w:val="00BD33F6"/>
    <w:rsid w:val="00BD63C1"/>
    <w:rsid w:val="00BF253B"/>
    <w:rsid w:val="00BF5456"/>
    <w:rsid w:val="00C2196D"/>
    <w:rsid w:val="00CB157C"/>
    <w:rsid w:val="00CB568A"/>
    <w:rsid w:val="00CD117E"/>
    <w:rsid w:val="00CE2BAB"/>
    <w:rsid w:val="00CE3405"/>
    <w:rsid w:val="00D13F88"/>
    <w:rsid w:val="00D14D99"/>
    <w:rsid w:val="00D22AB9"/>
    <w:rsid w:val="00D315CA"/>
    <w:rsid w:val="00D31B9F"/>
    <w:rsid w:val="00D95C46"/>
    <w:rsid w:val="00DE54EF"/>
    <w:rsid w:val="00DE6024"/>
    <w:rsid w:val="00DF012A"/>
    <w:rsid w:val="00E13541"/>
    <w:rsid w:val="00E21317"/>
    <w:rsid w:val="00E37E72"/>
    <w:rsid w:val="00E440C5"/>
    <w:rsid w:val="00E55BB7"/>
    <w:rsid w:val="00E8192B"/>
    <w:rsid w:val="00EB20DE"/>
    <w:rsid w:val="00EC1FEF"/>
    <w:rsid w:val="00F07BFA"/>
    <w:rsid w:val="00F148EE"/>
    <w:rsid w:val="00F24580"/>
    <w:rsid w:val="00F77E4D"/>
    <w:rsid w:val="00FA5250"/>
    <w:rsid w:val="00F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887B"/>
  <w15:chartTrackingRefBased/>
  <w15:docId w15:val="{020650D1-B83A-4FB8-9277-E7C40A4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85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8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85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85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85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85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85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85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85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8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8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85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85FE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85FE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85FE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85FE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85FE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85FE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85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8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85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85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8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85FE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85FE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85FE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8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85FE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85FE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19">
          <w:marLeft w:val="0"/>
          <w:marRight w:val="0"/>
          <w:marTop w:val="240"/>
          <w:marBottom w:val="240"/>
          <w:divBdr>
            <w:top w:val="single" w:sz="6" w:space="0" w:color="8CAC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j-sibiu.rdslink.ro" TargetMode="External"/><Relationship Id="rId3" Type="http://schemas.openxmlformats.org/officeDocument/2006/relationships/styles" Target="styles.xml"/><Relationship Id="rId7" Type="http://schemas.openxmlformats.org/officeDocument/2006/relationships/hyperlink" Target="mailto:relatiicupublicul@dspsibiu.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spj-sibiu.rdslink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atiicupublicul@dspsib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2CFD-F4C0-4CA4-BB82-7142A49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2025-04-11T06:43:00Z</cp:lastPrinted>
  <dcterms:created xsi:type="dcterms:W3CDTF">2025-04-09T06:00:00Z</dcterms:created>
  <dcterms:modified xsi:type="dcterms:W3CDTF">2025-08-20T08:06:00Z</dcterms:modified>
</cp:coreProperties>
</file>